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D3" w:rsidRPr="00B526E6" w:rsidRDefault="001454BF" w:rsidP="00FE7BD3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526E6">
        <w:rPr>
          <w:rFonts w:ascii="Times New Roman" w:hAnsi="Times New Roman"/>
          <w:sz w:val="28"/>
          <w:szCs w:val="28"/>
        </w:rPr>
        <w:t xml:space="preserve">             </w:t>
      </w:r>
      <w:r w:rsidR="00A42A9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0046"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="00A45998">
        <w:rPr>
          <w:rFonts w:ascii="Times New Roman" w:hAnsi="Times New Roman"/>
          <w:sz w:val="28"/>
          <w:szCs w:val="28"/>
        </w:rPr>
        <w:t xml:space="preserve">                             ПРОЕКТ</w:t>
      </w:r>
    </w:p>
    <w:p w:rsidR="004362E8" w:rsidRPr="00C8526D" w:rsidRDefault="007C0880" w:rsidP="00207092">
      <w:pPr>
        <w:pStyle w:val="af0"/>
        <w:rPr>
          <w:rFonts w:ascii="Times New Roman" w:hAnsi="Times New Roman"/>
          <w:b/>
          <w:i/>
          <w:sz w:val="32"/>
        </w:rPr>
      </w:pPr>
      <w:r w:rsidRPr="00C8526D">
        <w:rPr>
          <w:rFonts w:ascii="Times New Roman" w:hAnsi="Times New Roman"/>
          <w:b/>
          <w:i/>
          <w:sz w:val="32"/>
        </w:rPr>
        <w:t>Администрация</w:t>
      </w:r>
      <w:r w:rsidR="00810A0C" w:rsidRPr="00C8526D">
        <w:rPr>
          <w:rFonts w:ascii="Times New Roman" w:hAnsi="Times New Roman"/>
          <w:b/>
          <w:i/>
          <w:sz w:val="32"/>
        </w:rPr>
        <w:t xml:space="preserve"> </w:t>
      </w:r>
      <w:proofErr w:type="spellStart"/>
      <w:r w:rsidR="00810A0C" w:rsidRPr="00C8526D">
        <w:rPr>
          <w:rFonts w:ascii="Times New Roman" w:hAnsi="Times New Roman"/>
          <w:b/>
          <w:i/>
          <w:sz w:val="32"/>
        </w:rPr>
        <w:t>Берёзовского</w:t>
      </w:r>
      <w:proofErr w:type="spellEnd"/>
      <w:r w:rsidR="00810A0C" w:rsidRPr="00C8526D">
        <w:rPr>
          <w:rFonts w:ascii="Times New Roman" w:hAnsi="Times New Roman"/>
          <w:b/>
          <w:i/>
          <w:sz w:val="32"/>
        </w:rPr>
        <w:t xml:space="preserve"> </w:t>
      </w:r>
      <w:r w:rsidRPr="00C8526D">
        <w:rPr>
          <w:rFonts w:ascii="Times New Roman" w:hAnsi="Times New Roman"/>
          <w:b/>
          <w:i/>
          <w:sz w:val="32"/>
        </w:rPr>
        <w:t>сельского</w:t>
      </w:r>
      <w:r w:rsidR="00810A0C" w:rsidRPr="00C8526D">
        <w:rPr>
          <w:rFonts w:ascii="Times New Roman" w:hAnsi="Times New Roman"/>
          <w:b/>
          <w:i/>
          <w:sz w:val="32"/>
        </w:rPr>
        <w:t xml:space="preserve"> </w:t>
      </w:r>
      <w:r w:rsidRPr="00C8526D">
        <w:rPr>
          <w:rFonts w:ascii="Times New Roman" w:hAnsi="Times New Roman"/>
          <w:b/>
          <w:i/>
          <w:sz w:val="32"/>
        </w:rPr>
        <w:t>поселения</w:t>
      </w:r>
    </w:p>
    <w:p w:rsidR="007C0880" w:rsidRPr="00C8526D" w:rsidRDefault="00810A0C" w:rsidP="00207092">
      <w:pPr>
        <w:pStyle w:val="af0"/>
        <w:rPr>
          <w:rFonts w:ascii="Times New Roman" w:hAnsi="Times New Roman"/>
          <w:b/>
          <w:i/>
          <w:sz w:val="32"/>
        </w:rPr>
      </w:pPr>
      <w:r w:rsidRPr="00C8526D">
        <w:rPr>
          <w:rFonts w:ascii="Times New Roman" w:hAnsi="Times New Roman"/>
          <w:b/>
          <w:i/>
          <w:sz w:val="32"/>
        </w:rPr>
        <w:t xml:space="preserve"> </w:t>
      </w:r>
      <w:proofErr w:type="spellStart"/>
      <w:r w:rsidR="007C0880" w:rsidRPr="00C8526D">
        <w:rPr>
          <w:rFonts w:ascii="Times New Roman" w:hAnsi="Times New Roman"/>
          <w:b/>
          <w:i/>
          <w:sz w:val="32"/>
        </w:rPr>
        <w:t>Бутурлиновского</w:t>
      </w:r>
      <w:proofErr w:type="spellEnd"/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муниципального</w:t>
      </w:r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района</w:t>
      </w:r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Воронежской</w:t>
      </w:r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области</w:t>
      </w:r>
    </w:p>
    <w:p w:rsidR="007C0880" w:rsidRPr="00C8526D" w:rsidRDefault="007C0880" w:rsidP="00207092">
      <w:pPr>
        <w:pStyle w:val="af0"/>
        <w:rPr>
          <w:rFonts w:ascii="Times New Roman" w:hAnsi="Times New Roman"/>
          <w:b/>
          <w:i/>
          <w:sz w:val="32"/>
        </w:rPr>
      </w:pPr>
    </w:p>
    <w:p w:rsidR="007C0880" w:rsidRPr="00A42A99" w:rsidRDefault="007C0880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A42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FE7BD3" w:rsidRDefault="00FE7BD3" w:rsidP="00FE7BD3"/>
    <w:p w:rsidR="00FE7BD3" w:rsidRPr="00FE7BD3" w:rsidRDefault="00FE7BD3" w:rsidP="00FE7BD3"/>
    <w:p w:rsidR="00D47665" w:rsidRPr="00E37EED" w:rsidRDefault="00810A0C" w:rsidP="0020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Зелёный </w:t>
      </w:r>
    </w:p>
    <w:p w:rsidR="00207092" w:rsidRPr="00E37EED" w:rsidRDefault="00207092" w:rsidP="00F80468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Об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F80468">
        <w:rPr>
          <w:rFonts w:ascii="Times New Roman" w:hAnsi="Times New Roman" w:cs="Times New Roman"/>
          <w:sz w:val="28"/>
          <w:szCs w:val="28"/>
        </w:rPr>
        <w:t xml:space="preserve">    </w:t>
      </w:r>
      <w:r w:rsidRPr="00E37E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профилактики  </w:t>
      </w:r>
      <w:r w:rsidRPr="00E37EED">
        <w:rPr>
          <w:rFonts w:ascii="Times New Roman" w:hAnsi="Times New Roman" w:cs="Times New Roman"/>
          <w:sz w:val="28"/>
          <w:szCs w:val="28"/>
        </w:rPr>
        <w:t>рисков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r w:rsidRPr="00E37EED">
        <w:rPr>
          <w:rFonts w:ascii="Times New Roman" w:hAnsi="Times New Roman" w:cs="Times New Roman"/>
          <w:sz w:val="28"/>
          <w:szCs w:val="28"/>
        </w:rPr>
        <w:t xml:space="preserve"> причинения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вреда </w:t>
      </w:r>
      <w:r w:rsidR="006B1D59">
        <w:rPr>
          <w:rFonts w:ascii="Times New Roman" w:hAnsi="Times New Roman" w:cs="Times New Roman"/>
          <w:sz w:val="28"/>
          <w:szCs w:val="28"/>
        </w:rPr>
        <w:t>(</w:t>
      </w:r>
      <w:r w:rsidRPr="00E37EED">
        <w:rPr>
          <w:rFonts w:ascii="Times New Roman" w:hAnsi="Times New Roman" w:cs="Times New Roman"/>
          <w:sz w:val="28"/>
          <w:szCs w:val="28"/>
        </w:rPr>
        <w:t xml:space="preserve">ущерба) охраняемым законом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F80468">
        <w:rPr>
          <w:rFonts w:ascii="Times New Roman" w:hAnsi="Times New Roman" w:cs="Times New Roman"/>
          <w:sz w:val="28"/>
          <w:szCs w:val="28"/>
        </w:rPr>
        <w:t xml:space="preserve">     </w:t>
      </w:r>
      <w:r w:rsidR="003B0E11" w:rsidRPr="00E37EED">
        <w:rPr>
          <w:rFonts w:ascii="Times New Roman" w:hAnsi="Times New Roman" w:cs="Times New Roman"/>
          <w:sz w:val="28"/>
          <w:szCs w:val="28"/>
        </w:rPr>
        <w:t xml:space="preserve">при </w:t>
      </w:r>
      <w:r w:rsidR="00F80468">
        <w:rPr>
          <w:rFonts w:ascii="Times New Roman" w:hAnsi="Times New Roman" w:cs="Times New Roman"/>
          <w:sz w:val="28"/>
          <w:szCs w:val="28"/>
        </w:rPr>
        <w:t xml:space="preserve">    </w:t>
      </w:r>
      <w:r w:rsidR="003B0E11" w:rsidRPr="00E37EED">
        <w:rPr>
          <w:rFonts w:ascii="Times New Roman" w:hAnsi="Times New Roman" w:cs="Times New Roman"/>
          <w:sz w:val="28"/>
          <w:szCs w:val="28"/>
        </w:rPr>
        <w:t>организации</w:t>
      </w:r>
      <w:r w:rsidR="00F80468">
        <w:rPr>
          <w:rFonts w:ascii="Times New Roman" w:hAnsi="Times New Roman" w:cs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 w:cs="Times New Roman"/>
          <w:sz w:val="28"/>
          <w:szCs w:val="28"/>
        </w:rPr>
        <w:t xml:space="preserve"> 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F80468">
        <w:rPr>
          <w:rFonts w:ascii="Times New Roman" w:hAnsi="Times New Roman" w:cs="Times New Roman"/>
          <w:sz w:val="28"/>
          <w:szCs w:val="28"/>
        </w:rPr>
        <w:t xml:space="preserve">    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 </w:t>
      </w: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F80468">
        <w:rPr>
          <w:rFonts w:ascii="Times New Roman" w:hAnsi="Times New Roman" w:cs="Times New Roman"/>
          <w:sz w:val="28"/>
          <w:szCs w:val="28"/>
        </w:rPr>
        <w:t xml:space="preserve">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r w:rsidR="006B1D59" w:rsidRPr="00E37EED">
        <w:rPr>
          <w:rFonts w:ascii="Times New Roman" w:hAnsi="Times New Roman" w:cs="Times New Roman"/>
          <w:sz w:val="28"/>
          <w:szCs w:val="28"/>
        </w:rPr>
        <w:t>на</w:t>
      </w:r>
      <w:r w:rsidR="00F804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автомобильном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и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дорожном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хозяйстве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6B1D59" w:rsidRPr="00E37EED">
        <w:rPr>
          <w:rFonts w:ascii="Times New Roman" w:hAnsi="Times New Roman" w:cs="Times New Roman"/>
          <w:sz w:val="28"/>
          <w:szCs w:val="28"/>
        </w:rPr>
        <w:t>границах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0A0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810A0C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r w:rsidRPr="00E37EE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B1D59" w:rsidRPr="006B1D59">
        <w:rPr>
          <w:sz w:val="28"/>
          <w:szCs w:val="28"/>
        </w:rPr>
        <w:t xml:space="preserve"> </w:t>
      </w:r>
      <w:r w:rsidR="00F80468">
        <w:rPr>
          <w:sz w:val="28"/>
          <w:szCs w:val="28"/>
        </w:rPr>
        <w:t xml:space="preserve">                </w:t>
      </w:r>
      <w:proofErr w:type="spellStart"/>
      <w:r w:rsidR="006B1D59" w:rsidRPr="006B1D5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B1D59" w:rsidRP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526D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C85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C8526D">
        <w:rPr>
          <w:rFonts w:ascii="Times New Roman" w:hAnsi="Times New Roman" w:cs="Times New Roman"/>
          <w:sz w:val="28"/>
          <w:szCs w:val="28"/>
        </w:rPr>
        <w:t xml:space="preserve">на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C8526D">
        <w:rPr>
          <w:rFonts w:ascii="Times New Roman" w:hAnsi="Times New Roman" w:cs="Times New Roman"/>
          <w:sz w:val="28"/>
          <w:szCs w:val="28"/>
        </w:rPr>
        <w:t>2025</w:t>
      </w:r>
      <w:r w:rsidR="006B1D59" w:rsidRPr="006B1D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810A0C" w:rsidP="00810A0C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«О </w:t>
      </w:r>
      <w:proofErr w:type="gramStart"/>
      <w:r w:rsidR="003B0E11" w:rsidRPr="00E37EED">
        <w:rPr>
          <w:rFonts w:ascii="Times New Roman" w:hAnsi="Times New Roman"/>
          <w:sz w:val="28"/>
          <w:szCs w:val="28"/>
        </w:rPr>
        <w:t xml:space="preserve">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контроле</w:t>
      </w:r>
      <w:proofErr w:type="gramEnd"/>
      <w:r w:rsidR="003B0E11" w:rsidRPr="00E37EED">
        <w:rPr>
          <w:rFonts w:ascii="Times New Roman" w:hAnsi="Times New Roman"/>
          <w:sz w:val="28"/>
          <w:szCs w:val="28"/>
        </w:rPr>
        <w:t xml:space="preserve">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1F1F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рисков</w:t>
      </w:r>
      <w:proofErr w:type="gramEnd"/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 причинения вреда (ущерба)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охраняемым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законом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ценностям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810A0C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8526D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6B1D59" w:rsidRDefault="00E16833" w:rsidP="006B1D59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="00810A0C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proofErr w:type="gramEnd"/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CB04B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10A0C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21505" w:rsidRPr="00E37EED" w:rsidRDefault="00E16833" w:rsidP="006B1D59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16097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C8526D">
        <w:rPr>
          <w:rFonts w:ascii="Times New Roman" w:hAnsi="Times New Roman"/>
          <w:sz w:val="28"/>
          <w:szCs w:val="28"/>
        </w:rPr>
        <w:t>5</w:t>
      </w:r>
      <w:r w:rsidRPr="00E37EED">
        <w:rPr>
          <w:rFonts w:ascii="Times New Roman" w:hAnsi="Times New Roman"/>
          <w:sz w:val="28"/>
          <w:szCs w:val="28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4362E8" w:rsidRDefault="004362E8" w:rsidP="004362E8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07092" w:rsidRPr="00810A0C" w:rsidRDefault="00207092" w:rsidP="004362E8">
            <w:pPr>
              <w:pStyle w:val="a6"/>
              <w:suppressAutoHyphens/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10A0C">
              <w:rPr>
                <w:rFonts w:ascii="Times New Roman" w:hAnsi="Times New Roman"/>
                <w:sz w:val="28"/>
                <w:szCs w:val="28"/>
              </w:rPr>
              <w:t>Берёзовского</w:t>
            </w:r>
            <w:proofErr w:type="spellEnd"/>
            <w:r w:rsidR="00810A0C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810A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362E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369" w:type="pct"/>
            <w:shd w:val="clear" w:color="auto" w:fill="auto"/>
          </w:tcPr>
          <w:p w:rsidR="00207092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62E8" w:rsidRPr="00E37EED" w:rsidRDefault="00C8526D" w:rsidP="00C8526D">
            <w:pPr>
              <w:tabs>
                <w:tab w:val="left" w:pos="567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5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А.В. Герасименко</w:t>
            </w:r>
          </w:p>
        </w:tc>
      </w:tr>
    </w:tbl>
    <w:p w:rsidR="00432DF7" w:rsidRPr="00E37EED" w:rsidRDefault="00A42A99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32DF7" w:rsidRPr="00E37EED">
        <w:rPr>
          <w:rFonts w:ascii="Times New Roman" w:hAnsi="Times New Roman" w:cs="Times New Roman"/>
          <w:sz w:val="28"/>
          <w:szCs w:val="28"/>
        </w:rPr>
        <w:t>ТВЕРЖДЕНА</w:t>
      </w:r>
    </w:p>
    <w:p w:rsidR="00207092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4BD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A99" w:rsidRDefault="00C8526D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220247" w:rsidRPr="00E37EED" w:rsidRDefault="00220247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804" w:rsidRPr="004362E8" w:rsidRDefault="003B0E11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4362E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proofErr w:type="gramStart"/>
      <w:r w:rsidR="00CB04BD" w:rsidRPr="004362E8">
        <w:rPr>
          <w:rFonts w:ascii="Times New Roman" w:hAnsi="Times New Roman"/>
          <w:b/>
          <w:sz w:val="28"/>
          <w:szCs w:val="28"/>
        </w:rPr>
        <w:t>Бер</w:t>
      </w:r>
      <w:r w:rsidR="00C8526D">
        <w:rPr>
          <w:rFonts w:ascii="Times New Roman" w:hAnsi="Times New Roman"/>
          <w:b/>
          <w:sz w:val="28"/>
          <w:szCs w:val="28"/>
        </w:rPr>
        <w:t>ё</w:t>
      </w:r>
      <w:r w:rsidR="00CB04BD" w:rsidRPr="004362E8">
        <w:rPr>
          <w:rFonts w:ascii="Times New Roman" w:hAnsi="Times New Roman"/>
          <w:b/>
          <w:sz w:val="28"/>
          <w:szCs w:val="28"/>
        </w:rPr>
        <w:t>зовского</w:t>
      </w:r>
      <w:proofErr w:type="spellEnd"/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Pr="004362E8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Pr="004362E8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3CCC" w:rsidRPr="004362E8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муниципального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района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Воронежской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области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на 202</w:t>
      </w:r>
      <w:r w:rsidR="00C8526D">
        <w:rPr>
          <w:rFonts w:ascii="Times New Roman" w:hAnsi="Times New Roman"/>
          <w:b/>
          <w:sz w:val="28"/>
          <w:szCs w:val="28"/>
        </w:rPr>
        <w:t>5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вреда(ущерба)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C8526D">
        <w:rPr>
          <w:rFonts w:ascii="Times New Roman" w:hAnsi="Times New Roman"/>
          <w:sz w:val="28"/>
          <w:szCs w:val="28"/>
        </w:rPr>
        <w:t>2025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26D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proofErr w:type="spellEnd"/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286D61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26D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proofErr w:type="spellEnd"/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  <w:r w:rsidR="006B1D59">
        <w:rPr>
          <w:rFonts w:ascii="Times New Roman" w:hAnsi="Times New Roman"/>
          <w:sz w:val="28"/>
          <w:szCs w:val="28"/>
        </w:rPr>
        <w:t>.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>в</w:t>
      </w:r>
      <w:proofErr w:type="gramEnd"/>
      <w:r w:rsidR="002D77CA" w:rsidRPr="00E37EED">
        <w:rPr>
          <w:rFonts w:ascii="Times New Roman" w:hAnsi="Times New Roman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BD2EA6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proofErr w:type="spellEnd"/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а)к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2)установленных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BD2EA6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1)стимулирование</w:t>
      </w:r>
      <w:proofErr w:type="gramEnd"/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proofErr w:type="gramEnd"/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</w:t>
      </w:r>
      <w:proofErr w:type="gramEnd"/>
      <w:r w:rsidRPr="00E37EED">
        <w:rPr>
          <w:rFonts w:ascii="Times New Roman" w:hAnsi="Times New Roman"/>
          <w:sz w:val="28"/>
          <w:szCs w:val="28"/>
        </w:rPr>
        <w:t xml:space="preserve">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E4C31" w:rsidRPr="007E4C31" w:rsidRDefault="00326A08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 w:rsid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E4C31"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следующим вопросам: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характеристика мер профилактики рисков причинения вреда (ущерба) охраняемым законом ценностям;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7B3F3F" w:rsidRPr="00E37EED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 иные вопросы, касающиеся муниципального контроля».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№248-ФЗ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6B1D59">
      <w:headerReference w:type="default" r:id="rId9"/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E3" w:rsidRDefault="00667DE3" w:rsidP="00207092">
      <w:r>
        <w:separator/>
      </w:r>
    </w:p>
  </w:endnote>
  <w:endnote w:type="continuationSeparator" w:id="0">
    <w:p w:rsidR="00667DE3" w:rsidRDefault="00667DE3" w:rsidP="002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E3" w:rsidRDefault="00667DE3" w:rsidP="00207092">
      <w:r>
        <w:separator/>
      </w:r>
    </w:p>
  </w:footnote>
  <w:footnote w:type="continuationSeparator" w:id="0">
    <w:p w:rsidR="00667DE3" w:rsidRDefault="00667DE3" w:rsidP="002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A21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54BF"/>
    <w:rsid w:val="001504CD"/>
    <w:rsid w:val="001577EC"/>
    <w:rsid w:val="00160717"/>
    <w:rsid w:val="00160975"/>
    <w:rsid w:val="001627AE"/>
    <w:rsid w:val="0016575E"/>
    <w:rsid w:val="00166749"/>
    <w:rsid w:val="001718BB"/>
    <w:rsid w:val="00172A04"/>
    <w:rsid w:val="00186F0D"/>
    <w:rsid w:val="00187DE1"/>
    <w:rsid w:val="00191EAC"/>
    <w:rsid w:val="001930B0"/>
    <w:rsid w:val="00193E79"/>
    <w:rsid w:val="001A04BD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1FF9"/>
    <w:rsid w:val="001F37DF"/>
    <w:rsid w:val="001F5FCA"/>
    <w:rsid w:val="001F6645"/>
    <w:rsid w:val="00207092"/>
    <w:rsid w:val="00210977"/>
    <w:rsid w:val="00212777"/>
    <w:rsid w:val="00214CAF"/>
    <w:rsid w:val="00215437"/>
    <w:rsid w:val="00220247"/>
    <w:rsid w:val="00225EB8"/>
    <w:rsid w:val="00232BEC"/>
    <w:rsid w:val="002357F1"/>
    <w:rsid w:val="00236B9E"/>
    <w:rsid w:val="00241082"/>
    <w:rsid w:val="00242956"/>
    <w:rsid w:val="00242FEC"/>
    <w:rsid w:val="002437AC"/>
    <w:rsid w:val="00246633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86D61"/>
    <w:rsid w:val="002909F6"/>
    <w:rsid w:val="00293B01"/>
    <w:rsid w:val="00294F55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6CB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2E8"/>
    <w:rsid w:val="004363D7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4D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6CFD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6D4D"/>
    <w:rsid w:val="0060744E"/>
    <w:rsid w:val="0060777E"/>
    <w:rsid w:val="006122C5"/>
    <w:rsid w:val="0061629D"/>
    <w:rsid w:val="00620902"/>
    <w:rsid w:val="00620C1E"/>
    <w:rsid w:val="0062397D"/>
    <w:rsid w:val="00625AEF"/>
    <w:rsid w:val="00630F04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67DE3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1D59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3242"/>
    <w:rsid w:val="00715862"/>
    <w:rsid w:val="007165B7"/>
    <w:rsid w:val="00717D75"/>
    <w:rsid w:val="00721C56"/>
    <w:rsid w:val="007248E5"/>
    <w:rsid w:val="0072778C"/>
    <w:rsid w:val="00730146"/>
    <w:rsid w:val="00733BC7"/>
    <w:rsid w:val="007355F6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95FCF"/>
    <w:rsid w:val="007A67E8"/>
    <w:rsid w:val="007A710F"/>
    <w:rsid w:val="007B1A63"/>
    <w:rsid w:val="007B3F3F"/>
    <w:rsid w:val="007C0435"/>
    <w:rsid w:val="007C0880"/>
    <w:rsid w:val="007D1AA1"/>
    <w:rsid w:val="007D2A13"/>
    <w:rsid w:val="007D7684"/>
    <w:rsid w:val="007D7A29"/>
    <w:rsid w:val="007E1A6D"/>
    <w:rsid w:val="007E4C31"/>
    <w:rsid w:val="007F1246"/>
    <w:rsid w:val="007F408F"/>
    <w:rsid w:val="007F4B32"/>
    <w:rsid w:val="007F5E00"/>
    <w:rsid w:val="00803082"/>
    <w:rsid w:val="0080643F"/>
    <w:rsid w:val="00807290"/>
    <w:rsid w:val="00807C3A"/>
    <w:rsid w:val="00810A0C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8E1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A99"/>
    <w:rsid w:val="00A42F36"/>
    <w:rsid w:val="00A43307"/>
    <w:rsid w:val="00A45998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17E19"/>
    <w:rsid w:val="00B20B87"/>
    <w:rsid w:val="00B20F9F"/>
    <w:rsid w:val="00B238BB"/>
    <w:rsid w:val="00B23977"/>
    <w:rsid w:val="00B24871"/>
    <w:rsid w:val="00B253A1"/>
    <w:rsid w:val="00B3244E"/>
    <w:rsid w:val="00B327E6"/>
    <w:rsid w:val="00B40676"/>
    <w:rsid w:val="00B41C4E"/>
    <w:rsid w:val="00B5027C"/>
    <w:rsid w:val="00B526E6"/>
    <w:rsid w:val="00B54BDD"/>
    <w:rsid w:val="00B61423"/>
    <w:rsid w:val="00B6222D"/>
    <w:rsid w:val="00B62CF9"/>
    <w:rsid w:val="00B746E6"/>
    <w:rsid w:val="00B75559"/>
    <w:rsid w:val="00B80C0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2EA6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76B9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8526D"/>
    <w:rsid w:val="00C940DA"/>
    <w:rsid w:val="00C964E7"/>
    <w:rsid w:val="00CA26C1"/>
    <w:rsid w:val="00CA3B80"/>
    <w:rsid w:val="00CB04BD"/>
    <w:rsid w:val="00CB3CA0"/>
    <w:rsid w:val="00CB47C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DF2A38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3F64"/>
    <w:rsid w:val="00F749A1"/>
    <w:rsid w:val="00F74E84"/>
    <w:rsid w:val="00F801AE"/>
    <w:rsid w:val="00F80468"/>
    <w:rsid w:val="00F808CF"/>
    <w:rsid w:val="00F8686E"/>
    <w:rsid w:val="00F86D98"/>
    <w:rsid w:val="00F87BC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E7BD3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959D8-9E78-4880-BFEF-6376E8B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9BAF-C149-4845-B65A-D8773452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26</cp:revision>
  <cp:lastPrinted>2024-12-18T11:35:00Z</cp:lastPrinted>
  <dcterms:created xsi:type="dcterms:W3CDTF">2022-12-13T11:45:00Z</dcterms:created>
  <dcterms:modified xsi:type="dcterms:W3CDTF">2024-12-18T11:42:00Z</dcterms:modified>
</cp:coreProperties>
</file>