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D2" w:rsidRPr="00414575" w:rsidRDefault="00E71AD2" w:rsidP="00E71AD2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Приложение 11 </w:t>
      </w:r>
      <w:r w:rsidRPr="00414575">
        <w:rPr>
          <w:szCs w:val="24"/>
        </w:rPr>
        <w:t xml:space="preserve">к распоряжению администрации </w:t>
      </w:r>
    </w:p>
    <w:p w:rsidR="00E71AD2" w:rsidRPr="00414575" w:rsidRDefault="00E71AD2" w:rsidP="00E71AD2">
      <w:pPr>
        <w:spacing w:after="0" w:line="240" w:lineRule="auto"/>
        <w:jc w:val="right"/>
        <w:rPr>
          <w:szCs w:val="24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E71AD2" w:rsidRPr="00E04A58" w:rsidRDefault="00E71AD2" w:rsidP="00E71A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</w:rPr>
      </w:pPr>
    </w:p>
    <w:p w:rsidR="00E71AD2" w:rsidRPr="00E04A58" w:rsidRDefault="00E71AD2" w:rsidP="00E71AD2">
      <w:pPr>
        <w:spacing w:after="0"/>
        <w:jc w:val="center"/>
        <w:rPr>
          <w:b/>
          <w:sz w:val="20"/>
          <w:szCs w:val="28"/>
        </w:rPr>
      </w:pPr>
    </w:p>
    <w:p w:rsidR="00E71AD2" w:rsidRPr="00E04A58" w:rsidRDefault="00E71AD2" w:rsidP="00E71AD2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Типовая технологическая схема</w:t>
      </w:r>
    </w:p>
    <w:p w:rsidR="00E71AD2" w:rsidRPr="00E04A58" w:rsidRDefault="00E71AD2" w:rsidP="00E71AD2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 xml:space="preserve">Предоставления муниципальной услуги «Предоставление сведений из реестра муниципального имущества» </w:t>
      </w:r>
    </w:p>
    <w:p w:rsidR="00E71AD2" w:rsidRPr="00E04A58" w:rsidRDefault="00E71AD2" w:rsidP="00E71AD2">
      <w:pPr>
        <w:spacing w:after="0"/>
        <w:jc w:val="center"/>
        <w:rPr>
          <w:b/>
          <w:sz w:val="18"/>
        </w:rPr>
      </w:pPr>
    </w:p>
    <w:p w:rsidR="00E71AD2" w:rsidRPr="00E04A58" w:rsidRDefault="00E71AD2" w:rsidP="00E71AD2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E71AD2" w:rsidRPr="00E04A58" w:rsidTr="00ED455A">
        <w:tc>
          <w:tcPr>
            <w:tcW w:w="225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E71AD2" w:rsidRPr="00E04A58" w:rsidTr="00ED455A">
        <w:tc>
          <w:tcPr>
            <w:tcW w:w="225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</w:t>
            </w:r>
          </w:p>
        </w:tc>
      </w:tr>
      <w:tr w:rsidR="00E71AD2" w:rsidRPr="00E04A58" w:rsidTr="00ED455A">
        <w:tc>
          <w:tcPr>
            <w:tcW w:w="225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</w:tr>
      <w:tr w:rsidR="00E71AD2" w:rsidRPr="00E04A58" w:rsidTr="00ED455A">
        <w:tc>
          <w:tcPr>
            <w:tcW w:w="225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71AD2" w:rsidRPr="00E04A58" w:rsidTr="00ED455A">
        <w:tc>
          <w:tcPr>
            <w:tcW w:w="225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E71AD2" w:rsidRPr="00E04A58" w:rsidTr="00ED455A">
        <w:tc>
          <w:tcPr>
            <w:tcW w:w="225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E71AD2" w:rsidRPr="00E04A58" w:rsidTr="00ED455A">
        <w:tc>
          <w:tcPr>
            <w:tcW w:w="225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E71AD2" w:rsidRPr="00E04A58" w:rsidRDefault="00E71AD2" w:rsidP="00ED455A">
            <w:pPr>
              <w:pStyle w:val="a3"/>
              <w:ind w:left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 от 29.11.2023 г. № 68 «</w:t>
            </w:r>
            <w:r w:rsidRPr="00E04A58">
              <w:rPr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Берёзовского сельского  поселения </w:t>
            </w:r>
            <w:proofErr w:type="spellStart"/>
            <w:r w:rsidRPr="00E04A58">
              <w:rPr>
                <w:bCs/>
                <w:sz w:val="18"/>
                <w:szCs w:val="18"/>
                <w:lang w:eastAsia="ar-SA"/>
              </w:rPr>
              <w:t>Бутурлиновского</w:t>
            </w:r>
            <w:proofErr w:type="spellEnd"/>
            <w:r w:rsidRPr="00E04A58">
              <w:rPr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</w:t>
            </w:r>
            <w:r w:rsidRPr="00E04A58">
              <w:rPr>
                <w:sz w:val="18"/>
                <w:szCs w:val="18"/>
              </w:rPr>
              <w:t>»</w:t>
            </w:r>
          </w:p>
        </w:tc>
      </w:tr>
      <w:tr w:rsidR="00E71AD2" w:rsidRPr="00E04A58" w:rsidTr="00ED455A">
        <w:tc>
          <w:tcPr>
            <w:tcW w:w="225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Перечень «</w:t>
            </w:r>
            <w:proofErr w:type="spellStart"/>
            <w:r w:rsidRPr="00E04A58">
              <w:rPr>
                <w:sz w:val="18"/>
                <w:szCs w:val="18"/>
              </w:rPr>
              <w:t>подуслуг</w:t>
            </w:r>
            <w:proofErr w:type="spellEnd"/>
            <w:r w:rsidRPr="00E04A58">
              <w:rPr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E71AD2" w:rsidRPr="00E04A58" w:rsidTr="00ED455A">
        <w:trPr>
          <w:trHeight w:val="300"/>
        </w:trPr>
        <w:tc>
          <w:tcPr>
            <w:tcW w:w="225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E71AD2" w:rsidRPr="00E04A58" w:rsidTr="00ED455A">
        <w:trPr>
          <w:trHeight w:val="270"/>
        </w:trPr>
        <w:tc>
          <w:tcPr>
            <w:tcW w:w="225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E71AD2" w:rsidRPr="00E04A58" w:rsidTr="00ED455A">
        <w:trPr>
          <w:trHeight w:val="240"/>
        </w:trPr>
        <w:tc>
          <w:tcPr>
            <w:tcW w:w="225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E71AD2" w:rsidRPr="00E04A58" w:rsidRDefault="00E71AD2" w:rsidP="00E71AD2">
      <w:pPr>
        <w:spacing w:after="0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Наименование услуги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 xml:space="preserve">При подаче заявления </w:t>
            </w:r>
            <w:r w:rsidRPr="00E04A58">
              <w:rPr>
                <w:b/>
                <w:sz w:val="18"/>
                <w:szCs w:val="18"/>
                <w:u w:val="single"/>
              </w:rPr>
              <w:t xml:space="preserve">не </w:t>
            </w:r>
            <w:r w:rsidRPr="00E04A58">
              <w:rPr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E71AD2" w:rsidRPr="00E04A58" w:rsidRDefault="00E71AD2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E71AD2" w:rsidRPr="00E04A58" w:rsidRDefault="00E71AD2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E71AD2" w:rsidRPr="00E04A58" w:rsidRDefault="00E71AD2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 предусмотрены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E71AD2" w:rsidRPr="00E04A58" w:rsidRDefault="00E71AD2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E71AD2" w:rsidRPr="00E04A58" w:rsidRDefault="00E71AD2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pgu.govvr.ru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E71AD2" w:rsidRPr="00E04A58" w:rsidTr="00ED455A">
        <w:tc>
          <w:tcPr>
            <w:tcW w:w="22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E71AD2" w:rsidRPr="00E04A58" w:rsidRDefault="00E71AD2" w:rsidP="00ED455A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E71AD2" w:rsidRPr="00E04A58" w:rsidRDefault="00E71AD2" w:rsidP="00E71AD2">
      <w:pPr>
        <w:spacing w:after="0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- к заявлениям юридических лиц, указанных в </w:t>
            </w:r>
            <w:r w:rsidRPr="00E04A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E71AD2" w:rsidRPr="00E04A58" w:rsidRDefault="00E71AD2" w:rsidP="00E71AD2">
      <w:pPr>
        <w:spacing w:after="0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Категория документа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1. Заявление о предоставлении сведений из </w:t>
            </w:r>
            <w:proofErr w:type="spellStart"/>
            <w:r w:rsidRPr="00E04A58">
              <w:rPr>
                <w:sz w:val="18"/>
                <w:szCs w:val="18"/>
              </w:rPr>
              <w:t>реестрамуниципального</w:t>
            </w:r>
            <w:proofErr w:type="spellEnd"/>
            <w:r w:rsidRPr="00E04A58">
              <w:rPr>
                <w:sz w:val="18"/>
                <w:szCs w:val="18"/>
              </w:rPr>
              <w:t xml:space="preserve"> имущества (приложение 1 к технологической схеме)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Требования, предъявляемые к документу при подаче– оригинал. 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посредством почтового отправления.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E04A58">
              <w:rPr>
                <w:sz w:val="18"/>
                <w:szCs w:val="18"/>
              </w:rPr>
              <w:t>автозаполнение</w:t>
            </w:r>
            <w:proofErr w:type="spellEnd"/>
            <w:r w:rsidRPr="00E04A58">
              <w:rPr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E71AD2" w:rsidRPr="00E04A58" w:rsidRDefault="00E71AD2" w:rsidP="00ED455A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автозаполнение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Форма (шаблон) документа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Заявление о предоставлении сведений из </w:t>
            </w:r>
            <w:proofErr w:type="spellStart"/>
            <w:r w:rsidRPr="00E04A58">
              <w:rPr>
                <w:sz w:val="18"/>
                <w:szCs w:val="18"/>
              </w:rPr>
              <w:t>реестрамуниципального</w:t>
            </w:r>
            <w:proofErr w:type="spellEnd"/>
            <w:r w:rsidRPr="00E04A58">
              <w:rPr>
                <w:sz w:val="18"/>
                <w:szCs w:val="18"/>
              </w:rPr>
              <w:t xml:space="preserve"> имущества (приложение 1 к технологической схеме)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E71AD2" w:rsidRPr="00E04A58" w:rsidTr="00ED455A">
        <w:tc>
          <w:tcPr>
            <w:tcW w:w="189" w:type="pct"/>
          </w:tcPr>
          <w:p w:rsidR="00E71AD2" w:rsidRPr="00E04A58" w:rsidRDefault="00E71AD2" w:rsidP="00ED455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</w:tbl>
    <w:p w:rsidR="00E71AD2" w:rsidRPr="00E04A58" w:rsidRDefault="00E71AD2" w:rsidP="00E71AD2">
      <w:pPr>
        <w:spacing w:after="0"/>
        <w:jc w:val="both"/>
        <w:rPr>
          <w:b/>
          <w:sz w:val="18"/>
          <w:szCs w:val="18"/>
        </w:rPr>
      </w:pPr>
      <w:r w:rsidRPr="00E04A58">
        <w:rPr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1889"/>
        <w:gridCol w:w="1692"/>
        <w:gridCol w:w="931"/>
        <w:gridCol w:w="1857"/>
        <w:gridCol w:w="1857"/>
        <w:gridCol w:w="1857"/>
      </w:tblGrid>
      <w:tr w:rsidR="00E71AD2" w:rsidRPr="00E04A58" w:rsidTr="00ED455A">
        <w:tc>
          <w:tcPr>
            <w:tcW w:w="536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E04A58">
              <w:rPr>
                <w:b/>
                <w:sz w:val="18"/>
                <w:szCs w:val="18"/>
              </w:rPr>
              <w:t>межведомствен</w:t>
            </w:r>
            <w:proofErr w:type="spellEnd"/>
          </w:p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04A58">
              <w:rPr>
                <w:b/>
                <w:sz w:val="18"/>
                <w:szCs w:val="18"/>
              </w:rPr>
              <w:t>ный</w:t>
            </w:r>
            <w:proofErr w:type="spellEnd"/>
            <w:r w:rsidRPr="00E04A58">
              <w:rPr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  <w:lang w:val="en-US"/>
              </w:rPr>
              <w:t>SID</w:t>
            </w:r>
          </w:p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электрон</w:t>
            </w:r>
          </w:p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04A58">
              <w:rPr>
                <w:b/>
                <w:sz w:val="18"/>
                <w:szCs w:val="18"/>
              </w:rPr>
              <w:t>ного</w:t>
            </w:r>
            <w:proofErr w:type="spellEnd"/>
            <w:r w:rsidRPr="00E04A58">
              <w:rPr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Форма (шаблон)</w:t>
            </w:r>
          </w:p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E71AD2" w:rsidRPr="00E04A58" w:rsidTr="00ED455A">
        <w:tc>
          <w:tcPr>
            <w:tcW w:w="536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9</w:t>
            </w:r>
          </w:p>
        </w:tc>
      </w:tr>
      <w:tr w:rsidR="00E71AD2" w:rsidRPr="00E04A58" w:rsidTr="00ED455A">
        <w:tc>
          <w:tcPr>
            <w:tcW w:w="536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E71AD2" w:rsidRPr="00E04A58" w:rsidRDefault="00E71AD2" w:rsidP="00ED455A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E71AD2" w:rsidRPr="00E04A58" w:rsidRDefault="00E71AD2" w:rsidP="00ED455A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71AD2" w:rsidRPr="00E04A58" w:rsidTr="00ED455A">
        <w:tc>
          <w:tcPr>
            <w:tcW w:w="536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E71AD2" w:rsidRPr="00E04A58" w:rsidRDefault="00E71AD2" w:rsidP="00ED455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71AD2" w:rsidRPr="00E04A58" w:rsidTr="00ED455A">
        <w:tc>
          <w:tcPr>
            <w:tcW w:w="536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E71AD2" w:rsidRPr="00E04A58" w:rsidRDefault="00E71AD2" w:rsidP="00ED455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71AD2" w:rsidRPr="00E04A58" w:rsidTr="00ED455A">
        <w:tc>
          <w:tcPr>
            <w:tcW w:w="536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E71AD2" w:rsidRPr="00E04A58" w:rsidRDefault="00E71AD2" w:rsidP="00ED455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E71AD2" w:rsidRPr="00E04A58" w:rsidRDefault="00E71AD2" w:rsidP="00ED455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74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E71AD2" w:rsidRPr="00E04A58" w:rsidRDefault="00E71AD2" w:rsidP="00E71AD2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E71AD2" w:rsidRPr="00E04A58" w:rsidTr="00ED455A">
        <w:tc>
          <w:tcPr>
            <w:tcW w:w="182" w:type="pct"/>
            <w:vMerge w:val="restart"/>
          </w:tcPr>
          <w:p w:rsidR="00E71AD2" w:rsidRPr="00E04A58" w:rsidRDefault="00E71AD2" w:rsidP="00ED455A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Характеристика результата (положительный/</w:t>
            </w:r>
          </w:p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Образец документа/</w:t>
            </w:r>
          </w:p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E71AD2" w:rsidRPr="00E04A58" w:rsidTr="00ED455A">
        <w:tc>
          <w:tcPr>
            <w:tcW w:w="182" w:type="pct"/>
            <w:vMerge/>
          </w:tcPr>
          <w:p w:rsidR="00E71AD2" w:rsidRPr="00E04A58" w:rsidRDefault="00E71AD2" w:rsidP="00ED455A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в МФЦ</w:t>
            </w:r>
          </w:p>
        </w:tc>
      </w:tr>
      <w:tr w:rsidR="00E71AD2" w:rsidRPr="00E04A58" w:rsidTr="00ED455A">
        <w:tc>
          <w:tcPr>
            <w:tcW w:w="18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</w:tr>
      <w:tr w:rsidR="00E71AD2" w:rsidRPr="00E04A58" w:rsidTr="00ED455A">
        <w:tc>
          <w:tcPr>
            <w:tcW w:w="182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постоянно</w:t>
            </w:r>
          </w:p>
        </w:tc>
      </w:tr>
      <w:tr w:rsidR="00E71AD2" w:rsidRPr="00E04A58" w:rsidTr="00ED455A">
        <w:tc>
          <w:tcPr>
            <w:tcW w:w="182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5 лет</w:t>
            </w:r>
          </w:p>
        </w:tc>
      </w:tr>
    </w:tbl>
    <w:p w:rsidR="00E71AD2" w:rsidRPr="00E04A58" w:rsidRDefault="00E71AD2" w:rsidP="00E71AD2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E71AD2" w:rsidRPr="00E04A58" w:rsidTr="00ED455A">
        <w:trPr>
          <w:trHeight w:val="517"/>
        </w:trPr>
        <w:tc>
          <w:tcPr>
            <w:tcW w:w="181" w:type="pct"/>
            <w:gridSpan w:val="2"/>
            <w:vMerge w:val="restart"/>
          </w:tcPr>
          <w:p w:rsidR="00E71AD2" w:rsidRPr="00E04A58" w:rsidRDefault="00E71AD2" w:rsidP="00ED455A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№</w:t>
            </w:r>
          </w:p>
          <w:p w:rsidR="00E71AD2" w:rsidRPr="00E04A58" w:rsidRDefault="00E71AD2" w:rsidP="00ED455A">
            <w:pPr>
              <w:spacing w:after="0"/>
              <w:rPr>
                <w:b/>
                <w:sz w:val="16"/>
              </w:rPr>
            </w:pPr>
            <w:proofErr w:type="spellStart"/>
            <w:r w:rsidRPr="00E04A58">
              <w:rPr>
                <w:b/>
                <w:sz w:val="16"/>
              </w:rPr>
              <w:t>п</w:t>
            </w:r>
            <w:proofErr w:type="spellEnd"/>
            <w:r w:rsidRPr="00E04A58">
              <w:rPr>
                <w:b/>
                <w:sz w:val="16"/>
              </w:rPr>
              <w:t>/</w:t>
            </w:r>
            <w:proofErr w:type="spellStart"/>
            <w:r w:rsidRPr="00E04A58">
              <w:rPr>
                <w:b/>
                <w:sz w:val="16"/>
              </w:rPr>
              <w:t>п</w:t>
            </w:r>
            <w:proofErr w:type="spellEnd"/>
            <w:r w:rsidRPr="00E04A58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E71AD2" w:rsidRPr="00E04A58" w:rsidTr="00ED455A">
        <w:trPr>
          <w:trHeight w:val="517"/>
        </w:trPr>
        <w:tc>
          <w:tcPr>
            <w:tcW w:w="181" w:type="pct"/>
            <w:gridSpan w:val="2"/>
            <w:vMerge/>
          </w:tcPr>
          <w:p w:rsidR="00E71AD2" w:rsidRPr="00E04A58" w:rsidRDefault="00E71AD2" w:rsidP="00ED455A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E71AD2" w:rsidRPr="00E04A58" w:rsidTr="00ED455A">
        <w:tc>
          <w:tcPr>
            <w:tcW w:w="181" w:type="pct"/>
            <w:gridSpan w:val="2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</w:tr>
      <w:tr w:rsidR="00E71AD2" w:rsidRPr="00E04A58" w:rsidTr="00ED455A">
        <w:tc>
          <w:tcPr>
            <w:tcW w:w="5000" w:type="pct"/>
            <w:gridSpan w:val="8"/>
          </w:tcPr>
          <w:p w:rsidR="00E71AD2" w:rsidRPr="00E04A58" w:rsidRDefault="00E71AD2" w:rsidP="00E71AD2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E71AD2" w:rsidRPr="00E04A58" w:rsidTr="00ED455A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  <w:lang w:eastAsia="ar-SA"/>
              </w:rPr>
              <w:t xml:space="preserve">1. </w:t>
            </w:r>
            <w:r w:rsidRPr="00E04A58">
              <w:rPr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E71AD2" w:rsidRPr="00E04A58" w:rsidRDefault="00E71AD2" w:rsidP="00ED455A">
            <w:pPr>
              <w:spacing w:after="0"/>
              <w:jc w:val="both"/>
              <w:rPr>
                <w:sz w:val="16"/>
                <w:lang w:eastAsia="ar-SA"/>
              </w:rPr>
            </w:pPr>
            <w:r w:rsidRPr="00E04A58">
              <w:rPr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71AD2" w:rsidRPr="00E04A58" w:rsidRDefault="00E71AD2" w:rsidP="00ED455A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E71AD2" w:rsidRPr="00E04A58" w:rsidRDefault="00E71AD2" w:rsidP="00ED455A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71AD2" w:rsidRPr="00E04A58" w:rsidRDefault="00E71AD2" w:rsidP="00ED455A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E04A58">
              <w:rPr>
                <w:sz w:val="16"/>
              </w:rPr>
              <w:t>Форма заявления о предоставлении сведений из реестра муниципального имущества (Приложение 1 к технологической схеме).</w:t>
            </w:r>
          </w:p>
          <w:p w:rsidR="00E71AD2" w:rsidRPr="00E04A58" w:rsidRDefault="00E71AD2" w:rsidP="00ED455A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E04A58">
              <w:rPr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E71AD2" w:rsidRPr="00E04A58" w:rsidTr="00ED455A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71A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71AD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E71AD2" w:rsidRPr="00E04A58" w:rsidTr="00ED455A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E71AD2" w:rsidRPr="00E04A58" w:rsidRDefault="00E71AD2" w:rsidP="00ED455A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E04A58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6"/>
              </w:rPr>
            </w:pPr>
            <w:r w:rsidRPr="00E04A58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71A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71AD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E71AD2" w:rsidRPr="00E04A58" w:rsidTr="00ED455A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71A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71AD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E71AD2" w:rsidRPr="00E04A58" w:rsidTr="00ED455A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E71AD2" w:rsidRPr="00E04A58" w:rsidRDefault="00E71AD2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E71AD2" w:rsidRPr="00E04A58" w:rsidRDefault="00E71AD2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2.В остальных случаях поступления документов готовится уведомление об отказе </w:t>
            </w:r>
            <w:r w:rsidRPr="00E04A58">
              <w:rPr>
                <w:sz w:val="16"/>
              </w:rPr>
              <w:lastRenderedPageBreak/>
              <w:t>в принятии  документов с обоснованием причин.</w:t>
            </w:r>
          </w:p>
          <w:p w:rsidR="00E71AD2" w:rsidRPr="00E04A58" w:rsidRDefault="00E71AD2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3</w:t>
            </w:r>
            <w:r w:rsidRPr="00E04A58">
              <w:rPr>
                <w:sz w:val="16"/>
                <w:szCs w:val="28"/>
              </w:rPr>
              <w:t>.</w:t>
            </w:r>
            <w:r w:rsidRPr="00E04A58">
              <w:rPr>
                <w:sz w:val="16"/>
              </w:rPr>
              <w:t>Причины отказа в приеме документов:</w:t>
            </w:r>
          </w:p>
          <w:p w:rsidR="00E71AD2" w:rsidRPr="00E04A58" w:rsidRDefault="00E71AD2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71AD2" w:rsidRPr="00E04A58" w:rsidRDefault="00E71AD2" w:rsidP="00E71A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71AD2" w:rsidRPr="00E04A58" w:rsidRDefault="00E71AD2" w:rsidP="00E71AD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E71AD2" w:rsidRPr="00E04A58" w:rsidTr="00ED455A">
        <w:tc>
          <w:tcPr>
            <w:tcW w:w="5000" w:type="pct"/>
            <w:gridSpan w:val="8"/>
          </w:tcPr>
          <w:p w:rsidR="00E71AD2" w:rsidRPr="00E04A58" w:rsidRDefault="00E71AD2" w:rsidP="00ED455A">
            <w:pPr>
              <w:spacing w:after="0"/>
              <w:ind w:left="34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E71AD2" w:rsidRPr="00E04A58" w:rsidTr="00ED455A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71AD2" w:rsidRPr="00E04A58" w:rsidRDefault="00E71AD2" w:rsidP="00ED455A">
            <w:pPr>
              <w:spacing w:after="0" w:line="240" w:lineRule="auto"/>
              <w:ind w:left="35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E71AD2" w:rsidRPr="00E04A58" w:rsidRDefault="00E71AD2" w:rsidP="00ED455A">
            <w:pPr>
              <w:spacing w:after="0" w:line="240" w:lineRule="auto"/>
              <w:ind w:left="35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  <w:tr w:rsidR="00E71AD2" w:rsidRPr="00E04A58" w:rsidTr="00ED455A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71AD2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</w:tr>
      <w:tr w:rsidR="00E71AD2" w:rsidRPr="00E04A58" w:rsidTr="00ED455A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71AD2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</w:tr>
      <w:tr w:rsidR="00E71AD2" w:rsidRPr="00E04A58" w:rsidTr="00ED455A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Основания для отказа в предоставлении муниципальной услуги </w:t>
            </w:r>
            <w:r w:rsidRPr="00E04A58">
              <w:rPr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71AD2" w:rsidRPr="00E04A58" w:rsidRDefault="00E71AD2" w:rsidP="00E71AD2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</w:tr>
      <w:tr w:rsidR="00E71AD2" w:rsidRPr="00E04A58" w:rsidTr="00ED455A">
        <w:tc>
          <w:tcPr>
            <w:tcW w:w="5000" w:type="pct"/>
            <w:gridSpan w:val="8"/>
          </w:tcPr>
          <w:p w:rsidR="00E71AD2" w:rsidRPr="00E04A58" w:rsidRDefault="00E71AD2" w:rsidP="00E71AD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E71AD2" w:rsidRPr="00E04A58" w:rsidTr="00ED455A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pStyle w:val="ConsPlusNormal"/>
              <w:ind w:firstLine="0"/>
              <w:jc w:val="both"/>
              <w:rPr>
                <w:sz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</w:t>
            </w: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71AD2" w:rsidRPr="00E04A58" w:rsidRDefault="00E71AD2" w:rsidP="00ED455A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E71AD2" w:rsidRPr="00E04A58" w:rsidRDefault="00E71AD2" w:rsidP="00ED455A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E71AD2" w:rsidRPr="00E04A58" w:rsidTr="00ED455A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В случае наличия оснований, принимается решение об отказе в предоставлении муниципальной </w:t>
            </w:r>
            <w:r w:rsidRPr="00E04A58">
              <w:rPr>
                <w:sz w:val="16"/>
              </w:rPr>
              <w:lastRenderedPageBreak/>
              <w:t>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71AD2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</w:tr>
      <w:tr w:rsidR="00E71AD2" w:rsidRPr="00E04A58" w:rsidTr="00ED455A">
        <w:tc>
          <w:tcPr>
            <w:tcW w:w="5000" w:type="pct"/>
            <w:gridSpan w:val="8"/>
          </w:tcPr>
          <w:p w:rsidR="00E71AD2" w:rsidRPr="00E04A58" w:rsidRDefault="00E71AD2" w:rsidP="00ED455A">
            <w:pPr>
              <w:spacing w:after="0" w:line="240" w:lineRule="auto"/>
              <w:ind w:left="72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E71AD2" w:rsidRPr="00E04A58" w:rsidTr="00ED455A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pStyle w:val="ConsPlusNormal"/>
              <w:ind w:firstLine="0"/>
              <w:jc w:val="both"/>
              <w:rPr>
                <w:sz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заказным письмом с уведомлением о вручении; </w:t>
            </w:r>
          </w:p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E04A58">
              <w:rPr>
                <w:sz w:val="16"/>
              </w:rPr>
              <w:t>меступодачи</w:t>
            </w:r>
            <w:proofErr w:type="spellEnd"/>
            <w:r w:rsidRPr="00E04A58">
              <w:rPr>
                <w:sz w:val="16"/>
              </w:rPr>
              <w:t xml:space="preserve"> заявления;</w:t>
            </w:r>
          </w:p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71AD2" w:rsidRPr="00E04A58" w:rsidRDefault="00E71AD2" w:rsidP="00ED455A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E71AD2" w:rsidRPr="00E04A58" w:rsidRDefault="00E71AD2" w:rsidP="00ED455A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E71AD2" w:rsidRPr="00E04A58" w:rsidTr="00ED455A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71AD2" w:rsidRPr="00E04A58" w:rsidRDefault="00E71AD2" w:rsidP="00ED455A">
            <w:pPr>
              <w:spacing w:after="0"/>
              <w:rPr>
                <w:sz w:val="16"/>
                <w:lang w:eastAsia="ar-SA"/>
              </w:rPr>
            </w:pPr>
            <w:r w:rsidRPr="00E04A58">
              <w:rPr>
                <w:sz w:val="16"/>
                <w:lang w:eastAsia="ar-SA"/>
              </w:rPr>
              <w:t xml:space="preserve">Направление заявителю </w:t>
            </w:r>
            <w:r w:rsidRPr="00E04A58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заказным письмом с уведомлением о вручении; </w:t>
            </w:r>
          </w:p>
          <w:p w:rsidR="00E71AD2" w:rsidRPr="00E04A58" w:rsidRDefault="00E71AD2" w:rsidP="00ED455A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E04A58">
              <w:rPr>
                <w:sz w:val="16"/>
              </w:rPr>
              <w:t>меступодачи</w:t>
            </w:r>
            <w:proofErr w:type="spellEnd"/>
            <w:r w:rsidRPr="00E04A58">
              <w:rPr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71AD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</w:p>
        </w:tc>
      </w:tr>
    </w:tbl>
    <w:p w:rsidR="00E71AD2" w:rsidRPr="00E04A58" w:rsidRDefault="00E71AD2" w:rsidP="00E71AD2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E71AD2" w:rsidRPr="00E04A58" w:rsidTr="00ED455A">
        <w:trPr>
          <w:trHeight w:val="517"/>
        </w:trPr>
        <w:tc>
          <w:tcPr>
            <w:tcW w:w="679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E71AD2" w:rsidRPr="00E04A58" w:rsidTr="00ED455A">
        <w:trPr>
          <w:trHeight w:val="517"/>
        </w:trPr>
        <w:tc>
          <w:tcPr>
            <w:tcW w:w="679" w:type="pct"/>
            <w:vMerge/>
          </w:tcPr>
          <w:p w:rsidR="00E71AD2" w:rsidRPr="00E04A58" w:rsidRDefault="00E71AD2" w:rsidP="00ED455A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E71AD2" w:rsidRPr="00E04A58" w:rsidTr="00ED455A">
        <w:tc>
          <w:tcPr>
            <w:tcW w:w="679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E71AD2" w:rsidRPr="00E04A58" w:rsidRDefault="00E71AD2" w:rsidP="00ED455A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</w:tr>
      <w:tr w:rsidR="00E71AD2" w:rsidRPr="00E04A58" w:rsidTr="00ED455A">
        <w:tc>
          <w:tcPr>
            <w:tcW w:w="5000" w:type="pct"/>
            <w:gridSpan w:val="6"/>
          </w:tcPr>
          <w:p w:rsidR="00E71AD2" w:rsidRPr="00E04A58" w:rsidRDefault="00E71AD2" w:rsidP="00ED455A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E71AD2" w:rsidRPr="00E04A58" w:rsidTr="00ED455A">
        <w:tc>
          <w:tcPr>
            <w:tcW w:w="679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E71AD2" w:rsidRPr="00E04A58" w:rsidRDefault="00E71AD2" w:rsidP="00ED455A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E71AD2" w:rsidRPr="00E04A58" w:rsidRDefault="00E71AD2" w:rsidP="00ED455A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E71AD2" w:rsidRPr="00E04A58" w:rsidRDefault="00E71AD2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E71AD2" w:rsidRPr="00E04A58" w:rsidRDefault="00E71AD2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почта;</w:t>
            </w:r>
          </w:p>
          <w:p w:rsidR="00E71AD2" w:rsidRPr="00E04A58" w:rsidRDefault="00E71AD2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МФЦ;</w:t>
            </w:r>
          </w:p>
          <w:p w:rsidR="00E71AD2" w:rsidRPr="00E04A58" w:rsidRDefault="00E71AD2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E71AD2" w:rsidRPr="00E04A58" w:rsidRDefault="00E71AD2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E71AD2" w:rsidRPr="00E04A58" w:rsidRDefault="00E71AD2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 личный прием заявителя.</w:t>
            </w:r>
          </w:p>
        </w:tc>
      </w:tr>
    </w:tbl>
    <w:p w:rsidR="00E71AD2" w:rsidRPr="00E04A58" w:rsidRDefault="00E71AD2" w:rsidP="00E71AD2">
      <w:pPr>
        <w:spacing w:after="0"/>
        <w:rPr>
          <w:sz w:val="18"/>
        </w:rPr>
        <w:sectPr w:rsidR="00E71AD2" w:rsidRPr="00E04A58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E71AD2" w:rsidRPr="00E04A58" w:rsidRDefault="00E71AD2" w:rsidP="00E71AD2">
      <w:pPr>
        <w:spacing w:after="0"/>
        <w:rPr>
          <w:sz w:val="18"/>
        </w:rPr>
      </w:pPr>
    </w:p>
    <w:tbl>
      <w:tblPr>
        <w:tblW w:w="5000" w:type="pct"/>
        <w:tblLook w:val="04A0"/>
      </w:tblPr>
      <w:tblGrid>
        <w:gridCol w:w="221"/>
        <w:gridCol w:w="11016"/>
      </w:tblGrid>
      <w:tr w:rsidR="00E71AD2" w:rsidRPr="00E04A58" w:rsidTr="00ED455A">
        <w:trPr>
          <w:trHeight w:val="9639"/>
        </w:trPr>
        <w:tc>
          <w:tcPr>
            <w:tcW w:w="98" w:type="pct"/>
            <w:shd w:val="clear" w:color="auto" w:fill="auto"/>
          </w:tcPr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«Приложение №1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к Технологической схеме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ФОРМА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вид объекта: _______________________________________________________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наименование объекта: ______________________________________________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реестровый номер объекта: 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адрес (местоположение) объекта: 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кадастровый (условный) номер объекта: _______________________________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вид разрешенного использования: _____________________________________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наименование эмитента:_____________________________________________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ИНН:_____________________________________________________________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марка, модель: 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государственный регистрационный номер: 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идентификационный номер: __________________________________________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Сведения о заявителе, являющемся физическим лицом: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номер телефона: 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адрес электронной почты: 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Сведения о заявителе, являющемся индивидуальным предпринимателем**: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ОГРН: _________________________________________________________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ИНН: _____________________________________________________________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номер телефона: 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адрес электронной почты: 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Сведения о заявителе, являющемся юридическим лицом**: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ОГРН: ____________________________________________________________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ИНН: _____________________________________________________________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номер телефона: 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адрес электронной почты: 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номер телефона: 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адрес электронной почты: 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номер телефона: ____________________________________________________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адрес электронной почты: ___________________________________________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Способ получения результата услуги: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на адрес электронной почты: </w:t>
            </w:r>
            <w:r w:rsidRPr="00E04A58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E04A58">
              <w:rPr>
                <w:sz w:val="18"/>
              </w:rPr>
              <w:t xml:space="preserve"> да, </w:t>
            </w:r>
            <w:r w:rsidRPr="00E04A58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E04A58">
              <w:rPr>
                <w:sz w:val="18"/>
              </w:rPr>
              <w:t xml:space="preserve"> нет;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в МФЦ (в случае подачи заявления через МФЦ): </w:t>
            </w:r>
            <w:r w:rsidRPr="00E04A58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E04A58">
              <w:rPr>
                <w:sz w:val="18"/>
              </w:rPr>
              <w:t xml:space="preserve"> да, </w:t>
            </w:r>
            <w:r w:rsidRPr="00E04A58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E04A58">
              <w:rPr>
                <w:sz w:val="18"/>
              </w:rPr>
              <w:t xml:space="preserve"> нет; 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в Администрации***: </w:t>
            </w:r>
            <w:r w:rsidRPr="00E04A58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E04A58">
              <w:rPr>
                <w:sz w:val="18"/>
              </w:rPr>
              <w:t xml:space="preserve"> да, </w:t>
            </w:r>
            <w:r w:rsidRPr="00E04A58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E04A58">
              <w:rPr>
                <w:sz w:val="18"/>
              </w:rPr>
              <w:t xml:space="preserve"> нет;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E04A58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E04A58">
              <w:rPr>
                <w:sz w:val="18"/>
              </w:rPr>
              <w:t xml:space="preserve"> да, </w:t>
            </w:r>
            <w:r w:rsidRPr="00E04A58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E04A58">
              <w:rPr>
                <w:sz w:val="18"/>
              </w:rPr>
              <w:t xml:space="preserve"> нет;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посредством почтового отправления: </w:t>
            </w:r>
            <w:r w:rsidRPr="00E04A58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E04A58">
              <w:rPr>
                <w:sz w:val="18"/>
              </w:rPr>
              <w:t xml:space="preserve"> да, </w:t>
            </w:r>
            <w:r w:rsidRPr="00E04A58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E04A58">
              <w:rPr>
                <w:sz w:val="18"/>
              </w:rPr>
              <w:t xml:space="preserve"> нет.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____________________________________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ФИО, подпись заявителя (представителя)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«_____________»</w:t>
            </w:r>
            <w:proofErr w:type="spellStart"/>
            <w:r w:rsidRPr="00E04A58">
              <w:rPr>
                <w:sz w:val="18"/>
              </w:rPr>
              <w:t>_________________г</w:t>
            </w:r>
            <w:proofErr w:type="spellEnd"/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E04A58">
              <w:rPr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E04A58">
              <w:rPr>
                <w:sz w:val="18"/>
              </w:rPr>
              <w:t>автозаполнены</w:t>
            </w:r>
            <w:proofErr w:type="spellEnd"/>
            <w:r w:rsidRPr="00E04A58">
              <w:rPr>
                <w:sz w:val="18"/>
              </w:rPr>
              <w:t xml:space="preserve"> посредством информации, содержащейся в ЕСИА.</w:t>
            </w: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E71AD2" w:rsidRPr="00E04A58" w:rsidRDefault="00E71AD2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8"/>
              </w:rPr>
            </w:pPr>
          </w:p>
        </w:tc>
      </w:tr>
    </w:tbl>
    <w:p w:rsidR="00E71AD2" w:rsidRPr="00E04A58" w:rsidRDefault="00E71AD2" w:rsidP="00E71AD2">
      <w:pPr>
        <w:spacing w:after="0"/>
        <w:ind w:firstLine="709"/>
        <w:jc w:val="right"/>
        <w:rPr>
          <w:sz w:val="18"/>
        </w:rPr>
      </w:pPr>
      <w:r w:rsidRPr="00E04A58">
        <w:rPr>
          <w:sz w:val="18"/>
        </w:rPr>
        <w:lastRenderedPageBreak/>
        <w:t>Приложение № 2</w:t>
      </w:r>
    </w:p>
    <w:p w:rsidR="00E71AD2" w:rsidRPr="00E04A58" w:rsidRDefault="00E71AD2" w:rsidP="00E71AD2">
      <w:pPr>
        <w:spacing w:after="0"/>
        <w:ind w:firstLine="709"/>
        <w:jc w:val="right"/>
        <w:rPr>
          <w:sz w:val="20"/>
          <w:szCs w:val="28"/>
        </w:rPr>
      </w:pPr>
      <w:r w:rsidRPr="00E04A58">
        <w:rPr>
          <w:sz w:val="18"/>
        </w:rPr>
        <w:t>к Технологической схеме</w:t>
      </w:r>
    </w:p>
    <w:p w:rsidR="00E71AD2" w:rsidRPr="00E04A58" w:rsidRDefault="00E71AD2" w:rsidP="00E71AD2">
      <w:pPr>
        <w:autoSpaceDE w:val="0"/>
        <w:autoSpaceDN w:val="0"/>
        <w:adjustRightInd w:val="0"/>
        <w:spacing w:after="0"/>
        <w:ind w:firstLine="709"/>
        <w:jc w:val="center"/>
        <w:rPr>
          <w:sz w:val="20"/>
          <w:szCs w:val="28"/>
        </w:rPr>
      </w:pP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Форма решения о выдаче выписки из реестра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муниципального имущества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__________________________________________________________________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Наименование органа, уполномоченного на предоставление услуги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Кому: ________________________________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Контактные данные: ___________________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_____________________________________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Решение о выдаче выписки из реестра муниципального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имущества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 xml:space="preserve">от _____________ 20__ </w:t>
      </w:r>
      <w:proofErr w:type="spellStart"/>
      <w:r w:rsidRPr="00E04A58">
        <w:rPr>
          <w:sz w:val="20"/>
          <w:szCs w:val="28"/>
        </w:rPr>
        <w:t>г.№</w:t>
      </w:r>
      <w:proofErr w:type="spellEnd"/>
      <w:r w:rsidRPr="00E04A58">
        <w:rPr>
          <w:sz w:val="20"/>
          <w:szCs w:val="28"/>
        </w:rPr>
        <w:t>_____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Дополнительно информируем: __________________________________ _________________________________________________________________ .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______________________________________________________________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Должность сотрудника, принявшего решение</w:t>
      </w: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</w:p>
    <w:p w:rsidR="00E71AD2" w:rsidRPr="00E04A58" w:rsidRDefault="00E71AD2" w:rsidP="00E71AD2">
      <w:pPr>
        <w:spacing w:after="0"/>
        <w:jc w:val="right"/>
        <w:rPr>
          <w:sz w:val="20"/>
          <w:szCs w:val="28"/>
        </w:rPr>
      </w:pPr>
      <w:r w:rsidRPr="00E04A58">
        <w:rPr>
          <w:sz w:val="20"/>
          <w:szCs w:val="28"/>
        </w:rPr>
        <w:t>__________________________________________________________________</w:t>
      </w:r>
    </w:p>
    <w:p w:rsidR="00E71AD2" w:rsidRPr="00E04A58" w:rsidRDefault="00E71AD2" w:rsidP="00E71AD2">
      <w:pPr>
        <w:spacing w:after="0"/>
        <w:jc w:val="right"/>
      </w:pPr>
      <w:r w:rsidRPr="00E04A58">
        <w:rPr>
          <w:sz w:val="20"/>
          <w:szCs w:val="28"/>
        </w:rPr>
        <w:t>Подпись           Расшифровка подписи                 И.О.Ф.</w:t>
      </w: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right"/>
      </w:pPr>
    </w:p>
    <w:p w:rsidR="00E71AD2" w:rsidRPr="00E04A58" w:rsidRDefault="00E71AD2" w:rsidP="00E71AD2">
      <w:pPr>
        <w:spacing w:after="0"/>
        <w:jc w:val="center"/>
        <w:rPr>
          <w:b/>
          <w:sz w:val="18"/>
          <w:szCs w:val="24"/>
        </w:rPr>
        <w:sectPr w:rsidR="00E71AD2" w:rsidRPr="00E04A58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426199" w:rsidRDefault="00426199"/>
    <w:sectPr w:rsidR="0042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E71AD2"/>
    <w:rsid w:val="00426199"/>
    <w:rsid w:val="00E7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71AD2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E71A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71AD2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71AD2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4110</Words>
  <Characters>23432</Characters>
  <Application>Microsoft Office Word</Application>
  <DocSecurity>0</DocSecurity>
  <Lines>195</Lines>
  <Paragraphs>54</Paragraphs>
  <ScaleCrop>false</ScaleCrop>
  <Company>Reanimator Extreme Edition</Company>
  <LinksUpToDate>false</LinksUpToDate>
  <CharactersWithSpaces>27488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2024-06-24T07:45:00Z</dcterms:created>
  <dcterms:modified xsi:type="dcterms:W3CDTF">2024-06-24T07:45:00Z</dcterms:modified>
</cp:coreProperties>
</file>