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04F" w:rsidRPr="00414575" w:rsidRDefault="009B204F" w:rsidP="009B204F">
      <w:pPr>
        <w:spacing w:after="0" w:line="240" w:lineRule="auto"/>
        <w:jc w:val="right"/>
        <w:rPr>
          <w:szCs w:val="24"/>
        </w:rPr>
      </w:pPr>
      <w:r>
        <w:rPr>
          <w:szCs w:val="24"/>
        </w:rPr>
        <w:t>Приложение 8</w:t>
      </w:r>
      <w:r w:rsidRPr="00414575">
        <w:rPr>
          <w:szCs w:val="24"/>
        </w:rPr>
        <w:t xml:space="preserve"> к распоряжению администрации </w:t>
      </w:r>
    </w:p>
    <w:p w:rsidR="009B204F" w:rsidRPr="00414575" w:rsidRDefault="009B204F" w:rsidP="009B204F">
      <w:pPr>
        <w:spacing w:after="0" w:line="240" w:lineRule="auto"/>
        <w:jc w:val="right"/>
        <w:rPr>
          <w:szCs w:val="24"/>
        </w:rPr>
      </w:pPr>
      <w:r w:rsidRPr="00414575">
        <w:rPr>
          <w:szCs w:val="24"/>
        </w:rPr>
        <w:t>Берёзовского сельского поселения от 17.06.2024г.г № 29</w:t>
      </w:r>
    </w:p>
    <w:p w:rsidR="009B204F" w:rsidRDefault="009B204F" w:rsidP="009B204F">
      <w:pPr>
        <w:spacing w:after="0"/>
        <w:jc w:val="center"/>
        <w:rPr>
          <w:b/>
          <w:sz w:val="20"/>
          <w:szCs w:val="28"/>
        </w:rPr>
      </w:pPr>
    </w:p>
    <w:p w:rsidR="009B204F" w:rsidRPr="00926266" w:rsidRDefault="009B204F" w:rsidP="009B204F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Типовая технологическая схема</w:t>
      </w:r>
    </w:p>
    <w:p w:rsidR="009B204F" w:rsidRPr="00926266" w:rsidRDefault="009B204F" w:rsidP="009B204F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Предоставления муниципальной услуги «</w:t>
      </w:r>
      <w:r w:rsidRPr="00926266">
        <w:rPr>
          <w:b/>
          <w:bCs/>
          <w:sz w:val="20"/>
          <w:szCs w:val="28"/>
        </w:rPr>
        <w:t>П</w:t>
      </w:r>
      <w:r w:rsidRPr="00926266">
        <w:rPr>
          <w:b/>
          <w:sz w:val="20"/>
          <w:szCs w:val="28"/>
        </w:rPr>
        <w:t xml:space="preserve">редоставление информации о порядке предоставления жилищно-коммунальных услуг населению» </w:t>
      </w:r>
    </w:p>
    <w:p w:rsidR="009B204F" w:rsidRPr="00926266" w:rsidRDefault="009B204F" w:rsidP="009B204F">
      <w:pPr>
        <w:spacing w:after="0"/>
        <w:jc w:val="center"/>
        <w:rPr>
          <w:b/>
          <w:sz w:val="18"/>
        </w:rPr>
      </w:pPr>
    </w:p>
    <w:p w:rsidR="009B204F" w:rsidRPr="00926266" w:rsidRDefault="009B204F" w:rsidP="009B204F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5"/>
        <w:gridCol w:w="2551"/>
        <w:gridCol w:w="8181"/>
      </w:tblGrid>
      <w:tr w:rsidR="009B204F" w:rsidRPr="00926266" w:rsidTr="00ED455A">
        <w:tc>
          <w:tcPr>
            <w:tcW w:w="225" w:type="pct"/>
          </w:tcPr>
          <w:p w:rsidR="009B204F" w:rsidRPr="00926266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9B204F" w:rsidRPr="00926266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9B204F" w:rsidRPr="00926266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Значение параметра/состояние</w:t>
            </w:r>
          </w:p>
        </w:tc>
      </w:tr>
      <w:tr w:rsidR="009B204F" w:rsidRPr="00E04A58" w:rsidTr="00ED455A">
        <w:tc>
          <w:tcPr>
            <w:tcW w:w="225" w:type="pct"/>
          </w:tcPr>
          <w:p w:rsidR="009B204F" w:rsidRPr="00E04A58" w:rsidRDefault="009B204F" w:rsidP="00ED455A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9B204F" w:rsidRPr="00E04A58" w:rsidRDefault="009B204F" w:rsidP="00ED455A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9B204F" w:rsidRPr="00E04A58" w:rsidRDefault="009B204F" w:rsidP="00ED455A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3</w:t>
            </w:r>
          </w:p>
        </w:tc>
      </w:tr>
      <w:tr w:rsidR="009B204F" w:rsidRPr="00E04A58" w:rsidTr="00ED455A">
        <w:tc>
          <w:tcPr>
            <w:tcW w:w="225" w:type="pct"/>
          </w:tcPr>
          <w:p w:rsidR="009B204F" w:rsidRPr="00E04A58" w:rsidRDefault="009B204F" w:rsidP="00ED455A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9B204F" w:rsidRPr="00E04A58" w:rsidRDefault="009B204F" w:rsidP="00ED455A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Администрация Берёзовского сельского поселения </w:t>
            </w:r>
            <w:proofErr w:type="spellStart"/>
            <w:r w:rsidRPr="00E04A58">
              <w:rPr>
                <w:sz w:val="18"/>
              </w:rPr>
              <w:t>Бутурлиновского</w:t>
            </w:r>
            <w:proofErr w:type="spellEnd"/>
            <w:r w:rsidRPr="00E04A58">
              <w:rPr>
                <w:sz w:val="18"/>
              </w:rPr>
              <w:t xml:space="preserve"> муниципального района Воронежской области</w:t>
            </w:r>
          </w:p>
        </w:tc>
      </w:tr>
      <w:tr w:rsidR="009B204F" w:rsidRPr="00E04A58" w:rsidTr="00ED455A">
        <w:tc>
          <w:tcPr>
            <w:tcW w:w="225" w:type="pct"/>
          </w:tcPr>
          <w:p w:rsidR="009B204F" w:rsidRPr="00E04A58" w:rsidRDefault="009B204F" w:rsidP="00ED455A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9B204F" w:rsidRPr="00E04A58" w:rsidRDefault="009B204F" w:rsidP="00ED455A">
            <w:pPr>
              <w:spacing w:after="0"/>
              <w:jc w:val="center"/>
              <w:rPr>
                <w:sz w:val="18"/>
              </w:rPr>
            </w:pPr>
          </w:p>
        </w:tc>
      </w:tr>
      <w:tr w:rsidR="009B204F" w:rsidRPr="00E04A58" w:rsidTr="00ED455A">
        <w:tc>
          <w:tcPr>
            <w:tcW w:w="225" w:type="pct"/>
          </w:tcPr>
          <w:p w:rsidR="009B204F" w:rsidRPr="00E04A58" w:rsidRDefault="009B204F" w:rsidP="00ED455A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3</w:t>
            </w:r>
          </w:p>
        </w:tc>
        <w:tc>
          <w:tcPr>
            <w:tcW w:w="1135" w:type="pct"/>
          </w:tcPr>
          <w:p w:rsidR="009B204F" w:rsidRPr="00E04A58" w:rsidRDefault="009B204F" w:rsidP="00ED455A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9B204F" w:rsidRPr="00E04A58" w:rsidRDefault="009B204F" w:rsidP="00ED455A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«</w:t>
            </w:r>
            <w:r w:rsidRPr="00E04A58">
              <w:rPr>
                <w:bCs/>
                <w:sz w:val="18"/>
              </w:rPr>
              <w:t>П</w:t>
            </w:r>
            <w:r w:rsidRPr="00E04A58">
              <w:rPr>
                <w:sz w:val="18"/>
              </w:rPr>
              <w:t>редоставление информации о порядке предоставления жилищно-коммунальных услуг населению</w:t>
            </w:r>
            <w:r w:rsidRPr="00E04A58">
              <w:rPr>
                <w:bCs/>
                <w:sz w:val="18"/>
              </w:rPr>
              <w:t>»</w:t>
            </w:r>
          </w:p>
        </w:tc>
      </w:tr>
      <w:tr w:rsidR="009B204F" w:rsidRPr="00E04A58" w:rsidTr="00ED455A">
        <w:tc>
          <w:tcPr>
            <w:tcW w:w="225" w:type="pct"/>
          </w:tcPr>
          <w:p w:rsidR="009B204F" w:rsidRPr="00E04A58" w:rsidRDefault="009B204F" w:rsidP="00ED455A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9B204F" w:rsidRPr="00E04A58" w:rsidRDefault="009B204F" w:rsidP="00ED455A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9B204F" w:rsidRPr="00E04A58" w:rsidRDefault="009B204F" w:rsidP="00ED455A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9B204F" w:rsidRPr="00E04A58" w:rsidTr="00ED455A">
        <w:tc>
          <w:tcPr>
            <w:tcW w:w="225" w:type="pct"/>
          </w:tcPr>
          <w:p w:rsidR="009B204F" w:rsidRPr="00E04A58" w:rsidRDefault="009B204F" w:rsidP="00ED455A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9B204F" w:rsidRPr="00E04A58" w:rsidRDefault="009B204F" w:rsidP="00ED455A">
            <w:pPr>
              <w:pStyle w:val="a3"/>
              <w:ind w:left="0"/>
              <w:rPr>
                <w:sz w:val="18"/>
              </w:rPr>
            </w:pPr>
            <w:r w:rsidRPr="00E04A58">
              <w:rPr>
                <w:sz w:val="18"/>
                <w:szCs w:val="18"/>
              </w:rPr>
              <w:t xml:space="preserve">Утвержден постановлением администрации Берёзовского сельского поселения </w:t>
            </w:r>
            <w:proofErr w:type="spellStart"/>
            <w:r w:rsidRPr="00E04A58">
              <w:rPr>
                <w:sz w:val="18"/>
                <w:szCs w:val="18"/>
              </w:rPr>
              <w:t>Бутурлиновского</w:t>
            </w:r>
            <w:proofErr w:type="spellEnd"/>
            <w:r w:rsidRPr="00E04A58">
              <w:rPr>
                <w:sz w:val="18"/>
                <w:szCs w:val="18"/>
              </w:rPr>
              <w:t xml:space="preserve"> муниципального района Воронежской области от 14.12.2015 № 90 «</w:t>
            </w:r>
            <w:r w:rsidRPr="00E04A58">
              <w:rPr>
                <w:bCs/>
                <w:sz w:val="18"/>
                <w:szCs w:val="18"/>
                <w:lang w:eastAsia="ar-SA"/>
              </w:rPr>
              <w:t xml:space="preserve">Об утверждении административного регламента администрации Берёзовского сельского поселения </w:t>
            </w:r>
            <w:proofErr w:type="spellStart"/>
            <w:r w:rsidRPr="00E04A58">
              <w:rPr>
                <w:bCs/>
                <w:sz w:val="18"/>
                <w:szCs w:val="18"/>
                <w:lang w:eastAsia="ar-SA"/>
              </w:rPr>
              <w:t>Бутурлиновского</w:t>
            </w:r>
            <w:proofErr w:type="spellEnd"/>
            <w:r w:rsidRPr="00E04A58">
              <w:rPr>
                <w:bCs/>
                <w:sz w:val="18"/>
                <w:szCs w:val="18"/>
                <w:lang w:eastAsia="ar-SA"/>
              </w:rPr>
              <w:t xml:space="preserve"> муниципального района Воронежской области по предоставлению муниципальной услуги </w:t>
            </w:r>
            <w:r w:rsidRPr="00E04A58">
              <w:rPr>
                <w:bCs/>
                <w:sz w:val="18"/>
                <w:szCs w:val="18"/>
              </w:rPr>
              <w:t>«П</w:t>
            </w:r>
            <w:r w:rsidRPr="00E04A58">
              <w:rPr>
                <w:sz w:val="18"/>
                <w:szCs w:val="18"/>
              </w:rPr>
              <w:t>редоставление информации о порядке предоставления жилищно-коммунальных услуг населению</w:t>
            </w:r>
            <w:r w:rsidRPr="00E04A58">
              <w:rPr>
                <w:bCs/>
                <w:sz w:val="18"/>
                <w:szCs w:val="18"/>
              </w:rPr>
              <w:t>»</w:t>
            </w:r>
            <w:r w:rsidRPr="00E04A58">
              <w:rPr>
                <w:sz w:val="18"/>
                <w:szCs w:val="18"/>
              </w:rPr>
              <w:t xml:space="preserve"> (в редакции постановлений от 13.05.2016 № 38, от 04.05.2023 г. №27)</w:t>
            </w:r>
          </w:p>
        </w:tc>
      </w:tr>
      <w:tr w:rsidR="009B204F" w:rsidRPr="00E04A58" w:rsidTr="00ED455A">
        <w:tc>
          <w:tcPr>
            <w:tcW w:w="225" w:type="pct"/>
          </w:tcPr>
          <w:p w:rsidR="009B204F" w:rsidRPr="00E04A58" w:rsidRDefault="009B204F" w:rsidP="00ED455A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Перечень «</w:t>
            </w:r>
            <w:proofErr w:type="spellStart"/>
            <w:r w:rsidRPr="00E04A58">
              <w:rPr>
                <w:sz w:val="18"/>
              </w:rPr>
              <w:t>подуслуг</w:t>
            </w:r>
            <w:proofErr w:type="spellEnd"/>
            <w:r w:rsidRPr="00E04A58">
              <w:rPr>
                <w:sz w:val="18"/>
              </w:rPr>
              <w:t>»</w:t>
            </w:r>
          </w:p>
        </w:tc>
        <w:tc>
          <w:tcPr>
            <w:tcW w:w="3640" w:type="pct"/>
          </w:tcPr>
          <w:p w:rsidR="009B204F" w:rsidRPr="00E04A58" w:rsidRDefault="009B204F" w:rsidP="00ED455A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9B204F" w:rsidRPr="00E04A58" w:rsidTr="00ED455A">
        <w:trPr>
          <w:trHeight w:val="300"/>
        </w:trPr>
        <w:tc>
          <w:tcPr>
            <w:tcW w:w="225" w:type="pct"/>
            <w:vMerge w:val="restart"/>
          </w:tcPr>
          <w:p w:rsidR="009B204F" w:rsidRPr="00E04A58" w:rsidRDefault="009B204F" w:rsidP="00ED455A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9B204F" w:rsidRPr="00E04A58" w:rsidRDefault="009B204F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9B204F" w:rsidRPr="00E04A58" w:rsidTr="00ED455A">
        <w:trPr>
          <w:trHeight w:val="270"/>
        </w:trPr>
        <w:tc>
          <w:tcPr>
            <w:tcW w:w="225" w:type="pct"/>
            <w:vMerge/>
          </w:tcPr>
          <w:p w:rsidR="009B204F" w:rsidRPr="00E04A58" w:rsidRDefault="009B204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9B204F" w:rsidRPr="00E04A58" w:rsidRDefault="009B204F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9B204F" w:rsidRPr="00E04A58" w:rsidTr="00ED455A">
        <w:trPr>
          <w:trHeight w:val="240"/>
        </w:trPr>
        <w:tc>
          <w:tcPr>
            <w:tcW w:w="225" w:type="pct"/>
            <w:vMerge/>
          </w:tcPr>
          <w:p w:rsidR="009B204F" w:rsidRPr="00E04A58" w:rsidRDefault="009B204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9B204F" w:rsidRPr="00E04A58" w:rsidRDefault="009B204F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9B204F" w:rsidRPr="00E04A58" w:rsidRDefault="009B204F" w:rsidP="009B204F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"/>
        <w:gridCol w:w="10738"/>
      </w:tblGrid>
      <w:tr w:rsidR="009B204F" w:rsidRPr="00E04A58" w:rsidTr="00ED455A">
        <w:tc>
          <w:tcPr>
            <w:tcW w:w="222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9B204F" w:rsidRPr="00E04A58" w:rsidRDefault="009B204F" w:rsidP="00ED455A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Наименование услуги</w:t>
            </w:r>
          </w:p>
        </w:tc>
      </w:tr>
      <w:tr w:rsidR="009B204F" w:rsidRPr="00E04A58" w:rsidTr="00ED455A">
        <w:tc>
          <w:tcPr>
            <w:tcW w:w="222" w:type="pct"/>
          </w:tcPr>
          <w:p w:rsidR="009B204F" w:rsidRPr="00E04A58" w:rsidRDefault="009B204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778" w:type="pc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bCs/>
                <w:sz w:val="18"/>
              </w:rPr>
              <w:t>П</w:t>
            </w:r>
            <w:r w:rsidRPr="00E04A58">
              <w:rPr>
                <w:sz w:val="18"/>
              </w:rPr>
              <w:t>редоставление информации о порядке предоставления жилищно-коммунальных услуг населению</w:t>
            </w:r>
          </w:p>
        </w:tc>
      </w:tr>
      <w:tr w:rsidR="009B204F" w:rsidRPr="00E04A58" w:rsidTr="00ED455A">
        <w:tc>
          <w:tcPr>
            <w:tcW w:w="222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9B204F" w:rsidRPr="00E04A58" w:rsidTr="00ED455A">
        <w:tc>
          <w:tcPr>
            <w:tcW w:w="222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9B204F" w:rsidRPr="00E04A58" w:rsidRDefault="009B204F" w:rsidP="00ED455A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9B204F" w:rsidRPr="00E04A58" w:rsidTr="00ED455A">
        <w:tc>
          <w:tcPr>
            <w:tcW w:w="222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B204F" w:rsidRPr="00E04A58" w:rsidRDefault="009B204F" w:rsidP="00ED455A">
            <w:pPr>
              <w:spacing w:after="0"/>
              <w:rPr>
                <w:b/>
                <w:sz w:val="18"/>
              </w:rPr>
            </w:pPr>
            <w:r w:rsidRPr="00E04A58">
              <w:rPr>
                <w:sz w:val="18"/>
              </w:rPr>
              <w:t>30 к.д.</w:t>
            </w:r>
          </w:p>
        </w:tc>
      </w:tr>
      <w:tr w:rsidR="009B204F" w:rsidRPr="00E04A58" w:rsidTr="00ED455A">
        <w:tc>
          <w:tcPr>
            <w:tcW w:w="222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 xml:space="preserve">При подаче заявления </w:t>
            </w:r>
            <w:r w:rsidRPr="00E04A58">
              <w:rPr>
                <w:b/>
                <w:sz w:val="18"/>
                <w:u w:val="single"/>
              </w:rPr>
              <w:t xml:space="preserve">не </w:t>
            </w:r>
            <w:r w:rsidRPr="00E04A58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9B204F" w:rsidRPr="00E04A58" w:rsidTr="00ED455A">
        <w:tc>
          <w:tcPr>
            <w:tcW w:w="222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B204F" w:rsidRPr="00E04A58" w:rsidRDefault="009B204F" w:rsidP="00ED455A">
            <w:pPr>
              <w:spacing w:after="0"/>
              <w:rPr>
                <w:b/>
                <w:sz w:val="18"/>
              </w:rPr>
            </w:pPr>
            <w:r w:rsidRPr="00E04A58">
              <w:rPr>
                <w:sz w:val="18"/>
              </w:rPr>
              <w:t xml:space="preserve">30 к.д. </w:t>
            </w:r>
          </w:p>
        </w:tc>
      </w:tr>
      <w:tr w:rsidR="009B204F" w:rsidRPr="00E04A58" w:rsidTr="00ED455A">
        <w:tc>
          <w:tcPr>
            <w:tcW w:w="222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9B204F" w:rsidRPr="00E04A58" w:rsidTr="00ED455A">
        <w:tc>
          <w:tcPr>
            <w:tcW w:w="222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B204F" w:rsidRPr="00E04A58" w:rsidRDefault="009B204F" w:rsidP="00ED455A">
            <w:pPr>
              <w:tabs>
                <w:tab w:val="num" w:pos="792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</w:tc>
      </w:tr>
      <w:tr w:rsidR="009B204F" w:rsidRPr="00E04A58" w:rsidTr="00ED455A">
        <w:tc>
          <w:tcPr>
            <w:tcW w:w="222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9B204F" w:rsidRPr="00E04A58" w:rsidRDefault="009B204F" w:rsidP="00ED455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E04A58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9B204F" w:rsidRPr="00E04A58" w:rsidTr="00ED455A">
        <w:tc>
          <w:tcPr>
            <w:tcW w:w="222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B204F" w:rsidRPr="00E04A58" w:rsidRDefault="009B204F" w:rsidP="00ED455A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представление заявителем заявления, в котором запрашиваемая информация не относится к информации о порядке предоставления жилищно-коммунальных услуг населению.</w:t>
            </w:r>
          </w:p>
        </w:tc>
      </w:tr>
      <w:tr w:rsidR="009B204F" w:rsidRPr="00E04A58" w:rsidTr="00ED455A">
        <w:tc>
          <w:tcPr>
            <w:tcW w:w="222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9B204F" w:rsidRPr="00E04A58" w:rsidRDefault="009B204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9B204F" w:rsidRPr="00E04A58" w:rsidTr="00ED455A">
        <w:tc>
          <w:tcPr>
            <w:tcW w:w="222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B204F" w:rsidRPr="00E04A58" w:rsidRDefault="009B204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 предусмотрены</w:t>
            </w:r>
          </w:p>
        </w:tc>
      </w:tr>
      <w:tr w:rsidR="009B204F" w:rsidRPr="00E04A58" w:rsidTr="00ED455A">
        <w:tc>
          <w:tcPr>
            <w:tcW w:w="222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9B204F" w:rsidRPr="00E04A58" w:rsidRDefault="009B204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9B204F" w:rsidRPr="00E04A58" w:rsidTr="00ED455A">
        <w:tc>
          <w:tcPr>
            <w:tcW w:w="222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B204F" w:rsidRPr="00E04A58" w:rsidRDefault="009B204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9B204F" w:rsidRPr="00E04A58" w:rsidTr="00ED455A">
        <w:tc>
          <w:tcPr>
            <w:tcW w:w="222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9B204F" w:rsidRPr="00E04A58" w:rsidRDefault="009B204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b/>
                <w:sz w:val="18"/>
              </w:rPr>
              <w:t>Плата за предоставление услуги</w:t>
            </w:r>
          </w:p>
        </w:tc>
      </w:tr>
      <w:tr w:rsidR="009B204F" w:rsidRPr="00E04A58" w:rsidTr="00ED455A">
        <w:tc>
          <w:tcPr>
            <w:tcW w:w="222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9B204F" w:rsidRPr="00E04A58" w:rsidRDefault="009B204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9B204F" w:rsidRPr="00E04A58" w:rsidTr="00ED455A">
        <w:tc>
          <w:tcPr>
            <w:tcW w:w="222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B204F" w:rsidRPr="00E04A58" w:rsidRDefault="009B204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9B204F" w:rsidRPr="00E04A58" w:rsidTr="00ED455A">
        <w:tc>
          <w:tcPr>
            <w:tcW w:w="222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9B204F" w:rsidRPr="00E04A58" w:rsidRDefault="009B204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9B204F" w:rsidRPr="00E04A58" w:rsidTr="00ED455A">
        <w:tc>
          <w:tcPr>
            <w:tcW w:w="222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B204F" w:rsidRPr="00E04A58" w:rsidRDefault="009B204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</w:t>
            </w:r>
          </w:p>
        </w:tc>
      </w:tr>
      <w:tr w:rsidR="009B204F" w:rsidRPr="00E04A58" w:rsidTr="00ED455A">
        <w:tc>
          <w:tcPr>
            <w:tcW w:w="222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9B204F" w:rsidRPr="00E04A58" w:rsidRDefault="009B204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9B204F" w:rsidRPr="00E04A58" w:rsidTr="00ED455A">
        <w:tc>
          <w:tcPr>
            <w:tcW w:w="222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B204F" w:rsidRPr="00E04A58" w:rsidRDefault="009B204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</w:t>
            </w:r>
          </w:p>
        </w:tc>
      </w:tr>
      <w:tr w:rsidR="009B204F" w:rsidRPr="00E04A58" w:rsidTr="00ED455A">
        <w:tc>
          <w:tcPr>
            <w:tcW w:w="222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9B204F" w:rsidRPr="00E04A58" w:rsidRDefault="009B204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9B204F" w:rsidRPr="00E04A58" w:rsidTr="00ED455A">
        <w:tc>
          <w:tcPr>
            <w:tcW w:w="222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B204F" w:rsidRPr="00E04A58" w:rsidRDefault="009B204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- администрация Берёзовского сельского поселения </w:t>
            </w:r>
            <w:proofErr w:type="spellStart"/>
            <w:r w:rsidRPr="00E04A58">
              <w:rPr>
                <w:sz w:val="18"/>
              </w:rPr>
              <w:t>Бутурлиновского</w:t>
            </w:r>
            <w:proofErr w:type="spellEnd"/>
            <w:r w:rsidRPr="00E04A58">
              <w:rPr>
                <w:sz w:val="18"/>
              </w:rPr>
              <w:t xml:space="preserve"> муниципального района Воронежской области;</w:t>
            </w:r>
          </w:p>
          <w:p w:rsidR="009B204F" w:rsidRPr="00E04A58" w:rsidRDefault="009B204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 г. Бутурлиновка (соглашение о взаимодействии от 02.07.2021г.);</w:t>
            </w:r>
          </w:p>
          <w:p w:rsidR="009B204F" w:rsidRPr="00E04A58" w:rsidRDefault="009B204F" w:rsidP="00ED45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9B204F" w:rsidRPr="00E04A58" w:rsidRDefault="009B204F" w:rsidP="00ED45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E04A58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9B204F" w:rsidRPr="00E04A58" w:rsidTr="00ED455A">
        <w:tc>
          <w:tcPr>
            <w:tcW w:w="222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lastRenderedPageBreak/>
              <w:t>9</w:t>
            </w:r>
          </w:p>
        </w:tc>
        <w:tc>
          <w:tcPr>
            <w:tcW w:w="4778" w:type="pct"/>
          </w:tcPr>
          <w:p w:rsidR="009B204F" w:rsidRPr="00E04A58" w:rsidRDefault="009B204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9B204F" w:rsidRPr="00E04A58" w:rsidTr="00ED455A">
        <w:tc>
          <w:tcPr>
            <w:tcW w:w="222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B204F" w:rsidRPr="00E04A58" w:rsidRDefault="009B204F" w:rsidP="00ED455A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- в администрации Берёзовского сельского поселения </w:t>
            </w:r>
            <w:proofErr w:type="spellStart"/>
            <w:r w:rsidRPr="00E04A58">
              <w:rPr>
                <w:sz w:val="18"/>
                <w:szCs w:val="18"/>
              </w:rPr>
              <w:t>Бутурлиновского</w:t>
            </w:r>
            <w:proofErr w:type="spellEnd"/>
            <w:r w:rsidRPr="00E04A58">
              <w:rPr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9B204F" w:rsidRPr="00E04A58" w:rsidRDefault="009B204F" w:rsidP="00ED455A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E04A58">
              <w:rPr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E04A58">
              <w:rPr>
                <w:sz w:val="18"/>
                <w:szCs w:val="18"/>
              </w:rPr>
              <w:br/>
              <w:t>- в личный кабинет Заявителя на ЕПГУ;</w:t>
            </w:r>
            <w:r w:rsidRPr="00E04A58">
              <w:rPr>
                <w:sz w:val="18"/>
                <w:szCs w:val="18"/>
              </w:rPr>
              <w:br/>
              <w:t>- посредством РПГУ;</w:t>
            </w:r>
            <w:r w:rsidRPr="00E04A58">
              <w:rPr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9B204F" w:rsidRPr="00E04A58" w:rsidRDefault="009B204F" w:rsidP="009B204F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10812"/>
      </w:tblGrid>
      <w:tr w:rsidR="009B204F" w:rsidRPr="00E04A58" w:rsidTr="00ED455A">
        <w:tc>
          <w:tcPr>
            <w:tcW w:w="189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9B204F" w:rsidRPr="00E04A58" w:rsidRDefault="009B204F" w:rsidP="00ED455A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9B204F" w:rsidRPr="00E04A58" w:rsidTr="00ED455A">
        <w:tc>
          <w:tcPr>
            <w:tcW w:w="189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B204F" w:rsidRPr="00E04A58" w:rsidRDefault="009B204F" w:rsidP="00ED455A">
            <w:pPr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sz w:val="18"/>
              </w:rPr>
              <w:t>- физические лица, заинтересованные в получении информации о порядке предоставления жилищно-коммунальных услуг, либо их законные представители, действующие в силу закона или на основании договора, доверенности</w:t>
            </w:r>
          </w:p>
        </w:tc>
      </w:tr>
      <w:tr w:rsidR="009B204F" w:rsidRPr="00E04A58" w:rsidTr="00ED455A">
        <w:tc>
          <w:tcPr>
            <w:tcW w:w="189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9B204F" w:rsidRPr="00E04A58" w:rsidRDefault="009B204F" w:rsidP="00ED455A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9B204F" w:rsidRPr="00E04A58" w:rsidTr="00ED455A">
        <w:tc>
          <w:tcPr>
            <w:tcW w:w="189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B204F" w:rsidRPr="00E04A58" w:rsidRDefault="009B204F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9B204F" w:rsidRPr="00E04A58" w:rsidRDefault="009B204F" w:rsidP="00ED455A">
            <w:pPr>
              <w:pStyle w:val="ConsPlusNormal"/>
              <w:ind w:firstLine="7"/>
              <w:jc w:val="both"/>
              <w:rPr>
                <w:b/>
                <w:sz w:val="14"/>
              </w:rPr>
            </w:pPr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</w:tc>
      </w:tr>
      <w:tr w:rsidR="009B204F" w:rsidRPr="00E04A58" w:rsidTr="00ED455A">
        <w:tc>
          <w:tcPr>
            <w:tcW w:w="189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9B204F" w:rsidRPr="00E04A58" w:rsidRDefault="009B204F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9B204F" w:rsidRPr="00E04A58" w:rsidTr="00ED455A">
        <w:tc>
          <w:tcPr>
            <w:tcW w:w="189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B204F" w:rsidRPr="00E04A58" w:rsidRDefault="009B204F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Копии документов заверенные надлежащим образом</w:t>
            </w:r>
          </w:p>
        </w:tc>
      </w:tr>
      <w:tr w:rsidR="009B204F" w:rsidRPr="00E04A58" w:rsidTr="00ED455A">
        <w:tc>
          <w:tcPr>
            <w:tcW w:w="189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9B204F" w:rsidRPr="00E04A58" w:rsidRDefault="009B204F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b/>
                <w:sz w:val="18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9B204F" w:rsidRPr="00E04A58" w:rsidTr="00ED455A">
        <w:tc>
          <w:tcPr>
            <w:tcW w:w="189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B204F" w:rsidRPr="00E04A58" w:rsidRDefault="009B204F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да</w:t>
            </w:r>
          </w:p>
        </w:tc>
      </w:tr>
      <w:tr w:rsidR="009B204F" w:rsidRPr="00E04A58" w:rsidTr="00ED455A">
        <w:tc>
          <w:tcPr>
            <w:tcW w:w="189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9B204F" w:rsidRPr="00E04A58" w:rsidRDefault="009B204F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b/>
                <w:sz w:val="18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9B204F" w:rsidRPr="00E04A58" w:rsidTr="00ED455A">
        <w:tc>
          <w:tcPr>
            <w:tcW w:w="189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B204F" w:rsidRPr="00E04A58" w:rsidRDefault="009B204F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нет</w:t>
            </w:r>
          </w:p>
        </w:tc>
      </w:tr>
      <w:tr w:rsidR="009B204F" w:rsidRPr="00E04A58" w:rsidTr="00ED455A">
        <w:tc>
          <w:tcPr>
            <w:tcW w:w="189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9B204F" w:rsidRPr="00E04A58" w:rsidRDefault="009B204F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9B204F" w:rsidRPr="00E04A58" w:rsidTr="00ED455A">
        <w:tc>
          <w:tcPr>
            <w:tcW w:w="189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B204F" w:rsidRPr="00E04A58" w:rsidRDefault="009B204F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9B204F" w:rsidRPr="00E04A58" w:rsidTr="00ED455A">
        <w:tc>
          <w:tcPr>
            <w:tcW w:w="189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</w:t>
            </w:r>
          </w:p>
        </w:tc>
        <w:tc>
          <w:tcPr>
            <w:tcW w:w="4811" w:type="pct"/>
          </w:tcPr>
          <w:p w:rsidR="009B204F" w:rsidRPr="00E04A58" w:rsidRDefault="009B204F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B204F" w:rsidRPr="00E04A58" w:rsidTr="00ED455A">
        <w:tc>
          <w:tcPr>
            <w:tcW w:w="189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B204F" w:rsidRPr="00E04A58" w:rsidRDefault="009B204F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В соответствии с требованиями ГК РФ</w:t>
            </w:r>
          </w:p>
        </w:tc>
      </w:tr>
    </w:tbl>
    <w:p w:rsidR="009B204F" w:rsidRPr="00E04A58" w:rsidRDefault="009B204F" w:rsidP="009B204F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10812"/>
      </w:tblGrid>
      <w:tr w:rsidR="009B204F" w:rsidRPr="00E04A58" w:rsidTr="00ED455A">
        <w:tc>
          <w:tcPr>
            <w:tcW w:w="189" w:type="pct"/>
          </w:tcPr>
          <w:p w:rsidR="009B204F" w:rsidRPr="00E04A58" w:rsidRDefault="009B204F" w:rsidP="00ED455A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Категория документа</w:t>
            </w:r>
          </w:p>
        </w:tc>
      </w:tr>
      <w:tr w:rsidR="009B204F" w:rsidRPr="00E04A58" w:rsidTr="00ED455A">
        <w:tc>
          <w:tcPr>
            <w:tcW w:w="189" w:type="pct"/>
          </w:tcPr>
          <w:p w:rsidR="009B204F" w:rsidRPr="00E04A58" w:rsidRDefault="009B204F" w:rsidP="00ED455A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1. Заявление (приложение 1 к технологической схеме)</w:t>
            </w:r>
          </w:p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9B204F" w:rsidRPr="00E04A58" w:rsidTr="00ED455A">
        <w:tc>
          <w:tcPr>
            <w:tcW w:w="189" w:type="pct"/>
          </w:tcPr>
          <w:p w:rsidR="009B204F" w:rsidRPr="00E04A58" w:rsidRDefault="009B204F" w:rsidP="00ED455A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9B204F" w:rsidRPr="00E04A58" w:rsidTr="00ED455A">
        <w:tc>
          <w:tcPr>
            <w:tcW w:w="189" w:type="pct"/>
          </w:tcPr>
          <w:p w:rsidR="009B204F" w:rsidRPr="00E04A58" w:rsidRDefault="009B204F" w:rsidP="00ED455A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1. Заявление (приложение 1 к технологической схеме)</w:t>
            </w:r>
          </w:p>
          <w:p w:rsidR="009B204F" w:rsidRPr="00E04A58" w:rsidRDefault="009B204F" w:rsidP="00ED455A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9B204F" w:rsidRPr="00E04A58" w:rsidTr="00ED455A">
        <w:tc>
          <w:tcPr>
            <w:tcW w:w="189" w:type="pct"/>
          </w:tcPr>
          <w:p w:rsidR="009B204F" w:rsidRPr="00E04A58" w:rsidRDefault="009B204F" w:rsidP="00ED455A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9B204F" w:rsidRPr="00E04A58" w:rsidTr="00ED455A">
        <w:tc>
          <w:tcPr>
            <w:tcW w:w="189" w:type="pct"/>
          </w:tcPr>
          <w:p w:rsidR="009B204F" w:rsidRPr="00E04A58" w:rsidRDefault="009B204F" w:rsidP="00ED455A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9B204F" w:rsidRPr="00E04A58" w:rsidTr="00ED455A">
        <w:tc>
          <w:tcPr>
            <w:tcW w:w="189" w:type="pct"/>
          </w:tcPr>
          <w:p w:rsidR="009B204F" w:rsidRPr="00E04A58" w:rsidRDefault="009B204F" w:rsidP="00ED455A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9B204F" w:rsidRPr="00E04A58" w:rsidTr="00ED455A">
        <w:tc>
          <w:tcPr>
            <w:tcW w:w="189" w:type="pct"/>
          </w:tcPr>
          <w:p w:rsidR="009B204F" w:rsidRPr="00E04A58" w:rsidRDefault="009B204F" w:rsidP="00ED455A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9B204F" w:rsidRPr="00E04A58" w:rsidTr="00ED455A">
        <w:tc>
          <w:tcPr>
            <w:tcW w:w="189" w:type="pct"/>
          </w:tcPr>
          <w:p w:rsidR="009B204F" w:rsidRPr="00E04A58" w:rsidRDefault="009B204F" w:rsidP="00ED455A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Форма (шаблон) документа</w:t>
            </w:r>
          </w:p>
        </w:tc>
      </w:tr>
      <w:tr w:rsidR="009B204F" w:rsidRPr="00E04A58" w:rsidTr="00ED455A">
        <w:tc>
          <w:tcPr>
            <w:tcW w:w="189" w:type="pct"/>
          </w:tcPr>
          <w:p w:rsidR="009B204F" w:rsidRPr="00E04A58" w:rsidRDefault="009B204F" w:rsidP="00ED455A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Заявление об у</w:t>
            </w:r>
            <w:r w:rsidRPr="00E04A58">
              <w:rPr>
                <w:bCs/>
                <w:sz w:val="18"/>
              </w:rPr>
              <w:t>тверждении и выдаче схем расположения земельных участков на кадастровом плане территории</w:t>
            </w:r>
            <w:r w:rsidRPr="00E04A58">
              <w:rPr>
                <w:sz w:val="18"/>
              </w:rPr>
              <w:t xml:space="preserve"> (приложение 1 к технологической схеме)</w:t>
            </w:r>
          </w:p>
        </w:tc>
      </w:tr>
      <w:tr w:rsidR="009B204F" w:rsidRPr="00E04A58" w:rsidTr="00ED455A">
        <w:tc>
          <w:tcPr>
            <w:tcW w:w="189" w:type="pct"/>
          </w:tcPr>
          <w:p w:rsidR="009B204F" w:rsidRPr="00E04A58" w:rsidRDefault="009B204F" w:rsidP="00ED455A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9B204F" w:rsidRPr="00E04A58" w:rsidTr="00ED455A">
        <w:tc>
          <w:tcPr>
            <w:tcW w:w="189" w:type="pct"/>
          </w:tcPr>
          <w:p w:rsidR="009B204F" w:rsidRPr="00E04A58" w:rsidRDefault="009B204F" w:rsidP="00ED455A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</w:tbl>
    <w:p w:rsidR="009B204F" w:rsidRPr="00E04A58" w:rsidRDefault="009B204F" w:rsidP="009B204F">
      <w:pPr>
        <w:spacing w:after="0"/>
        <w:jc w:val="both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5"/>
        <w:gridCol w:w="1162"/>
        <w:gridCol w:w="1375"/>
        <w:gridCol w:w="1355"/>
        <w:gridCol w:w="1124"/>
        <w:gridCol w:w="721"/>
        <w:gridCol w:w="1375"/>
        <w:gridCol w:w="1375"/>
        <w:gridCol w:w="1375"/>
      </w:tblGrid>
      <w:tr w:rsidR="009B204F" w:rsidRPr="00E04A58" w:rsidTr="00ED455A">
        <w:tc>
          <w:tcPr>
            <w:tcW w:w="536" w:type="pc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E04A58">
              <w:rPr>
                <w:b/>
                <w:sz w:val="18"/>
              </w:rPr>
              <w:t>межведомствен</w:t>
            </w:r>
            <w:proofErr w:type="spellEnd"/>
          </w:p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E04A58">
              <w:rPr>
                <w:b/>
                <w:sz w:val="18"/>
              </w:rPr>
              <w:t>ный</w:t>
            </w:r>
            <w:proofErr w:type="spellEnd"/>
            <w:r w:rsidRPr="00E04A58">
              <w:rPr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  <w:lang w:val="en-US"/>
              </w:rPr>
              <w:t>SID</w:t>
            </w:r>
          </w:p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электрон</w:t>
            </w:r>
          </w:p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E04A58">
              <w:rPr>
                <w:b/>
                <w:sz w:val="18"/>
              </w:rPr>
              <w:t>ного</w:t>
            </w:r>
            <w:proofErr w:type="spellEnd"/>
            <w:r w:rsidRPr="00E04A58">
              <w:rPr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Форма (шаблон)</w:t>
            </w:r>
          </w:p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9B204F" w:rsidRPr="00E04A58" w:rsidTr="00ED455A">
        <w:tc>
          <w:tcPr>
            <w:tcW w:w="536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9</w:t>
            </w:r>
          </w:p>
        </w:tc>
      </w:tr>
      <w:tr w:rsidR="009B204F" w:rsidRPr="00E04A58" w:rsidTr="00ED455A">
        <w:tc>
          <w:tcPr>
            <w:tcW w:w="536" w:type="pct"/>
          </w:tcPr>
          <w:p w:rsidR="009B204F" w:rsidRPr="00E04A58" w:rsidRDefault="009B204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9B204F" w:rsidRPr="00E04A58" w:rsidRDefault="009B204F" w:rsidP="00ED455A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9B204F" w:rsidRPr="00E04A58" w:rsidRDefault="009B204F" w:rsidP="00ED455A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9B204F" w:rsidRPr="00E04A58" w:rsidRDefault="009B204F" w:rsidP="00ED455A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9B204F" w:rsidRPr="00E04A58" w:rsidRDefault="009B204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9B204F" w:rsidRPr="00E04A58" w:rsidRDefault="009B204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9B204F" w:rsidRPr="00E04A58" w:rsidRDefault="009B204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9B204F" w:rsidRPr="00E04A58" w:rsidRDefault="009B204F" w:rsidP="00ED455A">
            <w:pPr>
              <w:spacing w:after="0"/>
              <w:jc w:val="center"/>
              <w:rPr>
                <w:sz w:val="18"/>
              </w:rPr>
            </w:pPr>
          </w:p>
        </w:tc>
      </w:tr>
      <w:tr w:rsidR="009B204F" w:rsidRPr="00E04A58" w:rsidTr="00ED455A">
        <w:tc>
          <w:tcPr>
            <w:tcW w:w="536" w:type="pct"/>
          </w:tcPr>
          <w:p w:rsidR="009B204F" w:rsidRPr="00E04A58" w:rsidRDefault="009B204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9B204F" w:rsidRPr="00E04A58" w:rsidRDefault="009B204F" w:rsidP="00ED455A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9B204F" w:rsidRPr="00E04A58" w:rsidRDefault="009B204F" w:rsidP="00ED455A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9B204F" w:rsidRPr="00E04A58" w:rsidRDefault="009B204F" w:rsidP="00ED455A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9B204F" w:rsidRPr="00E04A58" w:rsidRDefault="009B204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9B204F" w:rsidRPr="00E04A58" w:rsidRDefault="009B204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9B204F" w:rsidRPr="00E04A58" w:rsidRDefault="009B204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9B204F" w:rsidRPr="00E04A58" w:rsidRDefault="009B204F" w:rsidP="00ED455A">
            <w:pPr>
              <w:spacing w:after="0"/>
              <w:jc w:val="center"/>
              <w:rPr>
                <w:sz w:val="18"/>
              </w:rPr>
            </w:pPr>
          </w:p>
        </w:tc>
      </w:tr>
      <w:tr w:rsidR="009B204F" w:rsidRPr="00E04A58" w:rsidTr="00ED455A">
        <w:tc>
          <w:tcPr>
            <w:tcW w:w="536" w:type="pct"/>
          </w:tcPr>
          <w:p w:rsidR="009B204F" w:rsidRPr="00E04A58" w:rsidRDefault="009B204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9B204F" w:rsidRPr="00E04A58" w:rsidRDefault="009B204F" w:rsidP="00ED455A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9B204F" w:rsidRPr="00E04A58" w:rsidRDefault="009B204F" w:rsidP="00ED455A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9B204F" w:rsidRPr="00E04A58" w:rsidRDefault="009B204F" w:rsidP="00ED455A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9B204F" w:rsidRPr="00E04A58" w:rsidRDefault="009B204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9B204F" w:rsidRPr="00E04A58" w:rsidRDefault="009B204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9B204F" w:rsidRPr="00E04A58" w:rsidRDefault="009B204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9B204F" w:rsidRPr="00E04A58" w:rsidRDefault="009B204F" w:rsidP="00ED455A">
            <w:pPr>
              <w:spacing w:after="0"/>
              <w:jc w:val="center"/>
              <w:rPr>
                <w:sz w:val="18"/>
              </w:rPr>
            </w:pPr>
          </w:p>
        </w:tc>
      </w:tr>
      <w:tr w:rsidR="009B204F" w:rsidRPr="00E04A58" w:rsidTr="00ED455A">
        <w:tc>
          <w:tcPr>
            <w:tcW w:w="536" w:type="pct"/>
          </w:tcPr>
          <w:p w:rsidR="009B204F" w:rsidRPr="00E04A58" w:rsidRDefault="009B204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9B204F" w:rsidRPr="00E04A58" w:rsidRDefault="009B204F" w:rsidP="00ED455A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9B204F" w:rsidRPr="00E04A58" w:rsidRDefault="009B204F" w:rsidP="00ED455A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9B204F" w:rsidRPr="00E04A58" w:rsidRDefault="009B204F" w:rsidP="00ED455A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9B204F" w:rsidRPr="00E04A58" w:rsidRDefault="009B204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9B204F" w:rsidRPr="00E04A58" w:rsidRDefault="009B204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9B204F" w:rsidRPr="00E04A58" w:rsidRDefault="009B204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9B204F" w:rsidRPr="00E04A58" w:rsidRDefault="009B204F" w:rsidP="00ED455A">
            <w:pPr>
              <w:spacing w:after="0"/>
              <w:jc w:val="center"/>
              <w:rPr>
                <w:sz w:val="18"/>
              </w:rPr>
            </w:pPr>
          </w:p>
        </w:tc>
      </w:tr>
      <w:tr w:rsidR="009B204F" w:rsidRPr="00E04A58" w:rsidTr="00ED455A">
        <w:tc>
          <w:tcPr>
            <w:tcW w:w="536" w:type="pct"/>
          </w:tcPr>
          <w:p w:rsidR="009B204F" w:rsidRPr="00E04A58" w:rsidRDefault="009B204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9B204F" w:rsidRPr="00E04A58" w:rsidRDefault="009B204F" w:rsidP="00ED455A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501" w:type="pct"/>
          </w:tcPr>
          <w:p w:rsidR="009B204F" w:rsidRPr="00E04A58" w:rsidRDefault="009B204F" w:rsidP="00ED455A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9B204F" w:rsidRPr="00E04A58" w:rsidRDefault="009B204F" w:rsidP="00ED455A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9B204F" w:rsidRPr="00E04A58" w:rsidRDefault="009B204F" w:rsidP="00ED455A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9B204F" w:rsidRPr="00E04A58" w:rsidRDefault="009B204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9B204F" w:rsidRPr="00E04A58" w:rsidRDefault="009B204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9B204F" w:rsidRPr="00E04A58" w:rsidRDefault="009B204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9B204F" w:rsidRPr="00E04A58" w:rsidRDefault="009B204F" w:rsidP="00ED455A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9B204F" w:rsidRPr="00E04A58" w:rsidRDefault="009B204F" w:rsidP="009B204F">
      <w:pPr>
        <w:spacing w:after="0"/>
        <w:rPr>
          <w:b/>
          <w:sz w:val="20"/>
          <w:szCs w:val="28"/>
        </w:rPr>
      </w:pPr>
    </w:p>
    <w:p w:rsidR="009B204F" w:rsidRPr="00E04A58" w:rsidRDefault="009B204F" w:rsidP="009B204F">
      <w:pPr>
        <w:spacing w:after="0"/>
        <w:rPr>
          <w:b/>
          <w:sz w:val="20"/>
          <w:szCs w:val="28"/>
        </w:rPr>
      </w:pPr>
      <w:bookmarkStart w:id="0" w:name="_GoBack"/>
      <w:bookmarkEnd w:id="0"/>
      <w:r w:rsidRPr="00E04A58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2"/>
        <w:gridCol w:w="1689"/>
        <w:gridCol w:w="1819"/>
        <w:gridCol w:w="1383"/>
        <w:gridCol w:w="1796"/>
        <w:gridCol w:w="1034"/>
        <w:gridCol w:w="1394"/>
        <w:gridCol w:w="875"/>
        <w:gridCol w:w="875"/>
      </w:tblGrid>
      <w:tr w:rsidR="009B204F" w:rsidRPr="00E04A58" w:rsidTr="00ED455A">
        <w:tc>
          <w:tcPr>
            <w:tcW w:w="141" w:type="pct"/>
            <w:vMerge w:val="restart"/>
          </w:tcPr>
          <w:p w:rsidR="009B204F" w:rsidRPr="00E04A58" w:rsidRDefault="009B204F" w:rsidP="00ED455A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№</w:t>
            </w:r>
          </w:p>
        </w:tc>
        <w:tc>
          <w:tcPr>
            <w:tcW w:w="766" w:type="pct"/>
            <w:vMerge w:val="restar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815" w:type="pct"/>
            <w:vMerge w:val="restar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625" w:type="pct"/>
            <w:vMerge w:val="restar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Характеристика результата (положительный/</w:t>
            </w:r>
          </w:p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отрицательный)</w:t>
            </w:r>
          </w:p>
        </w:tc>
        <w:tc>
          <w:tcPr>
            <w:tcW w:w="806" w:type="pct"/>
            <w:vMerge w:val="restar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476" w:type="pct"/>
            <w:vMerge w:val="restar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Образец документа/</w:t>
            </w:r>
          </w:p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15" w:type="pct"/>
            <w:vMerge w:val="restar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получения результата</w:t>
            </w:r>
          </w:p>
        </w:tc>
        <w:tc>
          <w:tcPr>
            <w:tcW w:w="757" w:type="pct"/>
            <w:gridSpan w:val="2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9B204F" w:rsidRPr="00E04A58" w:rsidTr="00ED455A">
        <w:tc>
          <w:tcPr>
            <w:tcW w:w="141" w:type="pct"/>
            <w:vMerge/>
          </w:tcPr>
          <w:p w:rsidR="009B204F" w:rsidRPr="00E04A58" w:rsidRDefault="009B204F" w:rsidP="00ED455A">
            <w:pPr>
              <w:spacing w:after="0"/>
              <w:rPr>
                <w:b/>
                <w:sz w:val="18"/>
              </w:rPr>
            </w:pPr>
          </w:p>
        </w:tc>
        <w:tc>
          <w:tcPr>
            <w:tcW w:w="766" w:type="pct"/>
            <w:vMerge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815" w:type="pct"/>
            <w:vMerge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25" w:type="pct"/>
            <w:vMerge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806" w:type="pct"/>
            <w:vMerge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6" w:type="pct"/>
            <w:vMerge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15" w:type="pct"/>
            <w:vMerge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в органе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в МФЦ</w:t>
            </w:r>
          </w:p>
        </w:tc>
      </w:tr>
      <w:tr w:rsidR="009B204F" w:rsidRPr="00E04A58" w:rsidTr="00ED455A">
        <w:tc>
          <w:tcPr>
            <w:tcW w:w="141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766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815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3</w:t>
            </w:r>
          </w:p>
        </w:tc>
        <w:tc>
          <w:tcPr>
            <w:tcW w:w="625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4</w:t>
            </w:r>
          </w:p>
        </w:tc>
        <w:tc>
          <w:tcPr>
            <w:tcW w:w="806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5</w:t>
            </w:r>
          </w:p>
        </w:tc>
        <w:tc>
          <w:tcPr>
            <w:tcW w:w="476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6</w:t>
            </w:r>
          </w:p>
        </w:tc>
        <w:tc>
          <w:tcPr>
            <w:tcW w:w="615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</w:t>
            </w:r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8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9</w:t>
            </w:r>
          </w:p>
        </w:tc>
      </w:tr>
      <w:tr w:rsidR="009B204F" w:rsidRPr="00E04A58" w:rsidTr="00ED455A">
        <w:tc>
          <w:tcPr>
            <w:tcW w:w="141" w:type="pc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1</w:t>
            </w:r>
          </w:p>
        </w:tc>
        <w:tc>
          <w:tcPr>
            <w:tcW w:w="766" w:type="pc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выдача письменного ответа, содержащего запрашиваемую информацию о порядке предоставления жилищно-коммунальных услуг, устного ответа за устный запрос заявителя о предоставлении информации</w:t>
            </w:r>
          </w:p>
        </w:tc>
        <w:tc>
          <w:tcPr>
            <w:tcW w:w="815" w:type="pc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  <w:tc>
          <w:tcPr>
            <w:tcW w:w="625" w:type="pc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положительный</w:t>
            </w:r>
          </w:p>
        </w:tc>
        <w:tc>
          <w:tcPr>
            <w:tcW w:w="806" w:type="pc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  <w:tc>
          <w:tcPr>
            <w:tcW w:w="476" w:type="pc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  <w:tc>
          <w:tcPr>
            <w:tcW w:w="615" w:type="pct"/>
          </w:tcPr>
          <w:p w:rsidR="009B204F" w:rsidRPr="00E04A58" w:rsidRDefault="009B204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постоянно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постоянно</w:t>
            </w:r>
          </w:p>
        </w:tc>
      </w:tr>
      <w:tr w:rsidR="009B204F" w:rsidRPr="00E04A58" w:rsidTr="00ED455A">
        <w:tc>
          <w:tcPr>
            <w:tcW w:w="141" w:type="pc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2</w:t>
            </w:r>
          </w:p>
        </w:tc>
        <w:tc>
          <w:tcPr>
            <w:tcW w:w="766" w:type="pc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уведомления об отказе в предоставлении муниципальной услуги</w:t>
            </w:r>
          </w:p>
        </w:tc>
        <w:tc>
          <w:tcPr>
            <w:tcW w:w="815" w:type="pc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  <w:tc>
          <w:tcPr>
            <w:tcW w:w="625" w:type="pc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отрицательный</w:t>
            </w:r>
          </w:p>
        </w:tc>
        <w:tc>
          <w:tcPr>
            <w:tcW w:w="806" w:type="pc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  <w:tc>
          <w:tcPr>
            <w:tcW w:w="476" w:type="pc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  <w:tc>
          <w:tcPr>
            <w:tcW w:w="615" w:type="pct"/>
          </w:tcPr>
          <w:p w:rsidR="009B204F" w:rsidRPr="00E04A58" w:rsidRDefault="009B204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5 лет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5 лет</w:t>
            </w:r>
          </w:p>
        </w:tc>
      </w:tr>
    </w:tbl>
    <w:p w:rsidR="009B204F" w:rsidRPr="00E04A58" w:rsidRDefault="009B204F" w:rsidP="009B204F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"/>
        <w:gridCol w:w="22"/>
        <w:gridCol w:w="1867"/>
        <w:gridCol w:w="2279"/>
        <w:gridCol w:w="1459"/>
        <w:gridCol w:w="1618"/>
        <w:gridCol w:w="2011"/>
        <w:gridCol w:w="1517"/>
      </w:tblGrid>
      <w:tr w:rsidR="009B204F" w:rsidRPr="00E04A58" w:rsidTr="00ED455A">
        <w:trPr>
          <w:trHeight w:val="517"/>
        </w:trPr>
        <w:tc>
          <w:tcPr>
            <w:tcW w:w="173" w:type="pct"/>
            <w:gridSpan w:val="2"/>
            <w:vMerge w:val="restart"/>
          </w:tcPr>
          <w:p w:rsidR="009B204F" w:rsidRPr="00E04A58" w:rsidRDefault="009B204F" w:rsidP="00ED455A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lastRenderedPageBreak/>
              <w:t>№</w:t>
            </w:r>
          </w:p>
          <w:p w:rsidR="009B204F" w:rsidRPr="00E04A58" w:rsidRDefault="009B204F" w:rsidP="00ED455A">
            <w:pPr>
              <w:spacing w:after="0"/>
              <w:rPr>
                <w:b/>
                <w:sz w:val="18"/>
              </w:rPr>
            </w:pPr>
            <w:proofErr w:type="spellStart"/>
            <w:r w:rsidRPr="00E04A58">
              <w:rPr>
                <w:b/>
                <w:sz w:val="18"/>
              </w:rPr>
              <w:t>п</w:t>
            </w:r>
            <w:proofErr w:type="spellEnd"/>
            <w:r w:rsidRPr="00E04A58">
              <w:rPr>
                <w:b/>
                <w:sz w:val="18"/>
              </w:rPr>
              <w:t>/</w:t>
            </w:r>
            <w:proofErr w:type="spellStart"/>
            <w:r w:rsidRPr="00E04A58">
              <w:rPr>
                <w:b/>
                <w:sz w:val="18"/>
              </w:rPr>
              <w:t>п</w:t>
            </w:r>
            <w:proofErr w:type="spellEnd"/>
            <w:r w:rsidRPr="00E04A58">
              <w:rPr>
                <w:b/>
                <w:sz w:val="18"/>
              </w:rPr>
              <w:t xml:space="preserve"> </w:t>
            </w:r>
          </w:p>
        </w:tc>
        <w:tc>
          <w:tcPr>
            <w:tcW w:w="782" w:type="pct"/>
            <w:vMerge w:val="restar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057" w:type="pct"/>
            <w:vMerge w:val="restar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692" w:type="pct"/>
            <w:vMerge w:val="restar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40" w:type="pct"/>
            <w:vMerge w:val="restar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960" w:type="pct"/>
            <w:vMerge w:val="restar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597" w:type="pct"/>
            <w:vMerge w:val="restar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9B204F" w:rsidRPr="00E04A58" w:rsidTr="00ED455A">
        <w:trPr>
          <w:trHeight w:val="517"/>
        </w:trPr>
        <w:tc>
          <w:tcPr>
            <w:tcW w:w="173" w:type="pct"/>
            <w:gridSpan w:val="2"/>
            <w:vMerge/>
          </w:tcPr>
          <w:p w:rsidR="009B204F" w:rsidRPr="00E04A58" w:rsidRDefault="009B204F" w:rsidP="00ED455A">
            <w:pPr>
              <w:spacing w:after="0"/>
              <w:rPr>
                <w:b/>
                <w:sz w:val="18"/>
              </w:rPr>
            </w:pPr>
          </w:p>
        </w:tc>
        <w:tc>
          <w:tcPr>
            <w:tcW w:w="782" w:type="pct"/>
            <w:vMerge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57" w:type="pct"/>
            <w:vMerge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2" w:type="pct"/>
            <w:vMerge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40" w:type="pct"/>
            <w:vMerge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960" w:type="pct"/>
            <w:vMerge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97" w:type="pct"/>
            <w:vMerge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9B204F" w:rsidRPr="00E04A58" w:rsidTr="00ED455A">
        <w:tc>
          <w:tcPr>
            <w:tcW w:w="173" w:type="pct"/>
            <w:gridSpan w:val="2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782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1057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3</w:t>
            </w:r>
          </w:p>
        </w:tc>
        <w:tc>
          <w:tcPr>
            <w:tcW w:w="692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4</w:t>
            </w:r>
          </w:p>
        </w:tc>
        <w:tc>
          <w:tcPr>
            <w:tcW w:w="740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5</w:t>
            </w:r>
          </w:p>
        </w:tc>
        <w:tc>
          <w:tcPr>
            <w:tcW w:w="960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6</w:t>
            </w:r>
          </w:p>
        </w:tc>
        <w:tc>
          <w:tcPr>
            <w:tcW w:w="597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</w:t>
            </w:r>
          </w:p>
        </w:tc>
      </w:tr>
      <w:tr w:rsidR="009B204F" w:rsidRPr="00E04A58" w:rsidTr="00ED455A">
        <w:tc>
          <w:tcPr>
            <w:tcW w:w="5000" w:type="pct"/>
            <w:gridSpan w:val="8"/>
          </w:tcPr>
          <w:p w:rsidR="009B204F" w:rsidRPr="00E04A58" w:rsidRDefault="009B204F" w:rsidP="009B204F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9B204F" w:rsidRPr="00E04A58" w:rsidTr="00ED455A">
        <w:trPr>
          <w:trHeight w:val="572"/>
        </w:trPr>
        <w:tc>
          <w:tcPr>
            <w:tcW w:w="165" w:type="pct"/>
            <w:tcBorders>
              <w:bottom w:val="single" w:sz="4" w:space="0" w:color="auto"/>
            </w:tcBorders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1.1</w:t>
            </w:r>
          </w:p>
        </w:tc>
        <w:tc>
          <w:tcPr>
            <w:tcW w:w="790" w:type="pct"/>
            <w:gridSpan w:val="2"/>
            <w:tcBorders>
              <w:bottom w:val="single" w:sz="4" w:space="0" w:color="auto"/>
            </w:tcBorders>
          </w:tcPr>
          <w:p w:rsidR="009B204F" w:rsidRPr="00E04A58" w:rsidRDefault="009B204F" w:rsidP="00ED455A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057" w:type="pct"/>
            <w:vMerge w:val="restart"/>
          </w:tcPr>
          <w:p w:rsidR="009B204F" w:rsidRPr="00E04A58" w:rsidRDefault="009B204F" w:rsidP="00ED455A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К заявлению прилагаются следующие документы: </w:t>
            </w:r>
          </w:p>
          <w:p w:rsidR="009B204F" w:rsidRPr="00E04A58" w:rsidRDefault="009B204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lang w:eastAsia="ar-SA"/>
              </w:rPr>
            </w:pPr>
            <w:r w:rsidRPr="00E04A58">
              <w:rPr>
                <w:sz w:val="18"/>
              </w:rPr>
              <w:t>- Документ, удостоверяющий личность заявителя, либо личность представителя физического или юридического лица</w:t>
            </w:r>
          </w:p>
        </w:tc>
        <w:tc>
          <w:tcPr>
            <w:tcW w:w="692" w:type="pct"/>
            <w:vMerge w:val="restar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1 календарный день</w:t>
            </w:r>
          </w:p>
        </w:tc>
        <w:tc>
          <w:tcPr>
            <w:tcW w:w="740" w:type="pct"/>
            <w:vMerge w:val="restar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960" w:type="pct"/>
            <w:vMerge w:val="restart"/>
          </w:tcPr>
          <w:p w:rsidR="009B204F" w:rsidRPr="00E04A58" w:rsidRDefault="009B204F" w:rsidP="00ED455A">
            <w:pPr>
              <w:spacing w:after="0" w:line="240" w:lineRule="auto"/>
              <w:rPr>
                <w:sz w:val="18"/>
              </w:rPr>
            </w:pPr>
            <w:r w:rsidRPr="00E04A58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9B204F" w:rsidRPr="00E04A58" w:rsidRDefault="009B204F" w:rsidP="00ED455A">
            <w:pPr>
              <w:spacing w:after="0" w:line="240" w:lineRule="auto"/>
              <w:rPr>
                <w:sz w:val="18"/>
              </w:rPr>
            </w:pPr>
            <w:r w:rsidRPr="00E04A58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597" w:type="pct"/>
            <w:vMerge w:val="restart"/>
          </w:tcPr>
          <w:p w:rsidR="009B204F" w:rsidRPr="00E04A58" w:rsidRDefault="009B204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Форма заявления</w:t>
            </w:r>
          </w:p>
          <w:p w:rsidR="009B204F" w:rsidRPr="00E04A58" w:rsidRDefault="009B204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о предоставлении информации о порядке</w:t>
            </w:r>
          </w:p>
          <w:p w:rsidR="009B204F" w:rsidRPr="00E04A58" w:rsidRDefault="009B204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предоставления жилищно-коммунальных услуг </w:t>
            </w:r>
          </w:p>
          <w:p w:rsidR="009B204F" w:rsidRPr="00E04A58" w:rsidRDefault="009B204F" w:rsidP="00ED455A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(Приложение 1 к технологической схеме).</w:t>
            </w:r>
          </w:p>
          <w:p w:rsidR="009B204F" w:rsidRPr="00E04A58" w:rsidRDefault="009B204F" w:rsidP="00ED455A">
            <w:pPr>
              <w:spacing w:after="0"/>
              <w:jc w:val="both"/>
              <w:rPr>
                <w:sz w:val="18"/>
              </w:rPr>
            </w:pPr>
          </w:p>
          <w:p w:rsidR="009B204F" w:rsidRPr="00E04A58" w:rsidRDefault="009B204F" w:rsidP="00ED455A">
            <w:pPr>
              <w:spacing w:after="0"/>
              <w:jc w:val="both"/>
              <w:rPr>
                <w:sz w:val="18"/>
              </w:rPr>
            </w:pPr>
          </w:p>
        </w:tc>
      </w:tr>
      <w:tr w:rsidR="009B204F" w:rsidRPr="00E04A58" w:rsidTr="00ED455A">
        <w:trPr>
          <w:trHeight w:val="63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1.2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204F" w:rsidRPr="00E04A58" w:rsidRDefault="009B204F" w:rsidP="00ED455A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057" w:type="pct"/>
            <w:vMerge/>
            <w:tcBorders>
              <w:bottom w:val="single" w:sz="4" w:space="0" w:color="auto"/>
            </w:tcBorders>
          </w:tcPr>
          <w:p w:rsidR="009B204F" w:rsidRPr="00E04A58" w:rsidRDefault="009B204F" w:rsidP="00ED455A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692" w:type="pct"/>
            <w:vMerge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</w:tcPr>
          <w:p w:rsidR="009B204F" w:rsidRPr="00E04A58" w:rsidRDefault="009B204F" w:rsidP="009B204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597" w:type="pct"/>
            <w:vMerge/>
          </w:tcPr>
          <w:p w:rsidR="009B204F" w:rsidRPr="00E04A58" w:rsidRDefault="009B204F" w:rsidP="009B204F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9B204F" w:rsidRPr="00E04A58" w:rsidTr="00ED455A">
        <w:trPr>
          <w:trHeight w:val="262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1.3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204F" w:rsidRPr="00E04A58" w:rsidRDefault="009B204F" w:rsidP="00ED455A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</w:tcBorders>
          </w:tcPr>
          <w:p w:rsidR="009B204F" w:rsidRPr="00E04A58" w:rsidRDefault="009B204F" w:rsidP="00ED455A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E04A58">
              <w:rPr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9B204F" w:rsidRPr="00E04A58" w:rsidRDefault="009B204F" w:rsidP="009B204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8"/>
              </w:rPr>
            </w:pPr>
            <w:r w:rsidRPr="00E04A58">
              <w:rPr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692" w:type="pct"/>
            <w:vMerge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</w:tcPr>
          <w:p w:rsidR="009B204F" w:rsidRPr="00E04A58" w:rsidRDefault="009B204F" w:rsidP="009B204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597" w:type="pct"/>
            <w:vMerge/>
          </w:tcPr>
          <w:p w:rsidR="009B204F" w:rsidRPr="00E04A58" w:rsidRDefault="009B204F" w:rsidP="009B204F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9B204F" w:rsidRPr="00E04A58" w:rsidTr="00ED455A">
        <w:trPr>
          <w:trHeight w:val="1440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1.4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204F" w:rsidRPr="00E04A58" w:rsidRDefault="009B204F" w:rsidP="00ED455A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9B204F" w:rsidRPr="00E04A58" w:rsidRDefault="009B204F" w:rsidP="00ED455A">
            <w:pPr>
              <w:spacing w:after="0"/>
              <w:jc w:val="both"/>
              <w:rPr>
                <w:sz w:val="18"/>
              </w:rPr>
            </w:pPr>
          </w:p>
          <w:p w:rsidR="009B204F" w:rsidRPr="00E04A58" w:rsidRDefault="009B204F" w:rsidP="00ED455A">
            <w:pPr>
              <w:spacing w:after="0"/>
              <w:jc w:val="both"/>
              <w:rPr>
                <w:sz w:val="18"/>
              </w:rPr>
            </w:pPr>
          </w:p>
          <w:p w:rsidR="009B204F" w:rsidRPr="00E04A58" w:rsidRDefault="009B204F" w:rsidP="00ED455A">
            <w:pPr>
              <w:spacing w:after="0"/>
              <w:jc w:val="both"/>
              <w:rPr>
                <w:sz w:val="18"/>
              </w:rPr>
            </w:pPr>
          </w:p>
          <w:p w:rsidR="009B204F" w:rsidRPr="00E04A58" w:rsidRDefault="009B204F" w:rsidP="00ED455A">
            <w:pPr>
              <w:spacing w:after="0"/>
              <w:jc w:val="both"/>
              <w:rPr>
                <w:sz w:val="18"/>
              </w:rPr>
            </w:pPr>
          </w:p>
          <w:p w:rsidR="009B204F" w:rsidRPr="00E04A58" w:rsidRDefault="009B204F" w:rsidP="00ED455A">
            <w:pPr>
              <w:spacing w:after="0"/>
              <w:jc w:val="both"/>
              <w:rPr>
                <w:sz w:val="18"/>
              </w:rPr>
            </w:pPr>
          </w:p>
          <w:p w:rsidR="009B204F" w:rsidRPr="00E04A58" w:rsidRDefault="009B204F" w:rsidP="00ED455A">
            <w:pPr>
              <w:spacing w:after="0"/>
              <w:jc w:val="both"/>
              <w:rPr>
                <w:sz w:val="18"/>
              </w:rPr>
            </w:pPr>
          </w:p>
          <w:p w:rsidR="009B204F" w:rsidRPr="00E04A58" w:rsidRDefault="009B204F" w:rsidP="00ED455A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057" w:type="pct"/>
            <w:vMerge/>
            <w:tcBorders>
              <w:bottom w:val="single" w:sz="4" w:space="0" w:color="auto"/>
            </w:tcBorders>
          </w:tcPr>
          <w:p w:rsidR="009B204F" w:rsidRPr="00E04A58" w:rsidRDefault="009B204F" w:rsidP="00ED455A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692" w:type="pct"/>
            <w:vMerge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</w:tcPr>
          <w:p w:rsidR="009B204F" w:rsidRPr="00E04A58" w:rsidRDefault="009B204F" w:rsidP="009B204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597" w:type="pct"/>
            <w:vMerge/>
          </w:tcPr>
          <w:p w:rsidR="009B204F" w:rsidRPr="00E04A58" w:rsidRDefault="009B204F" w:rsidP="009B204F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9B204F" w:rsidRPr="00E04A58" w:rsidTr="00ED455A">
        <w:trPr>
          <w:trHeight w:val="1545"/>
        </w:trPr>
        <w:tc>
          <w:tcPr>
            <w:tcW w:w="165" w:type="pct"/>
            <w:tcBorders>
              <w:top w:val="single" w:sz="4" w:space="0" w:color="auto"/>
              <w:bottom w:val="single" w:sz="4" w:space="0" w:color="000000"/>
            </w:tcBorders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1.5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9B204F" w:rsidRPr="00E04A58" w:rsidRDefault="009B204F" w:rsidP="00ED455A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000000"/>
            </w:tcBorders>
          </w:tcPr>
          <w:p w:rsidR="009B204F" w:rsidRPr="00E04A58" w:rsidRDefault="009B204F" w:rsidP="00ED455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9B204F" w:rsidRPr="00E04A58" w:rsidRDefault="009B204F" w:rsidP="00ED455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2.В остальных случаях </w:t>
            </w:r>
            <w:r w:rsidRPr="00E04A58">
              <w:rPr>
                <w:sz w:val="18"/>
              </w:rPr>
              <w:lastRenderedPageBreak/>
              <w:t>поступления документов готовится уведомление об отказе в принятии  документов с обоснованием причин.</w:t>
            </w:r>
          </w:p>
          <w:p w:rsidR="009B204F" w:rsidRPr="00E04A58" w:rsidRDefault="009B204F" w:rsidP="00ED455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3.Причины отказа в приеме документов:</w:t>
            </w:r>
          </w:p>
          <w:p w:rsidR="009B204F" w:rsidRPr="00E04A58" w:rsidRDefault="009B204F" w:rsidP="00ED455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9B204F" w:rsidRPr="00E04A58" w:rsidRDefault="009B204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692" w:type="pct"/>
            <w:vMerge/>
            <w:tcBorders>
              <w:bottom w:val="single" w:sz="4" w:space="0" w:color="000000"/>
            </w:tcBorders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  <w:tcBorders>
              <w:bottom w:val="single" w:sz="4" w:space="0" w:color="000000"/>
            </w:tcBorders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  <w:tcBorders>
              <w:bottom w:val="single" w:sz="4" w:space="0" w:color="000000"/>
            </w:tcBorders>
          </w:tcPr>
          <w:p w:rsidR="009B204F" w:rsidRPr="00E04A58" w:rsidRDefault="009B204F" w:rsidP="009B204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597" w:type="pct"/>
            <w:vMerge/>
            <w:tcBorders>
              <w:bottom w:val="single" w:sz="4" w:space="0" w:color="000000"/>
            </w:tcBorders>
          </w:tcPr>
          <w:p w:rsidR="009B204F" w:rsidRPr="00E04A58" w:rsidRDefault="009B204F" w:rsidP="009B204F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9B204F" w:rsidRPr="00E04A58" w:rsidTr="00ED455A">
        <w:tc>
          <w:tcPr>
            <w:tcW w:w="5000" w:type="pct"/>
            <w:gridSpan w:val="8"/>
          </w:tcPr>
          <w:p w:rsidR="009B204F" w:rsidRPr="00E04A58" w:rsidRDefault="009B204F" w:rsidP="00ED455A">
            <w:pPr>
              <w:spacing w:after="0"/>
              <w:ind w:left="34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lastRenderedPageBreak/>
              <w:t>2. П</w:t>
            </w:r>
            <w:r w:rsidRPr="00E04A58">
              <w:rPr>
                <w:b/>
                <w:sz w:val="20"/>
                <w:szCs w:val="28"/>
              </w:rPr>
              <w:t>ринятие решения о предоставлении муниципальной услуги либо об отказе в ее предоставлении принятие решения о предоставлении муниципальной услуги либо об отказе в ее предоставлении</w:t>
            </w:r>
          </w:p>
        </w:tc>
      </w:tr>
      <w:tr w:rsidR="009B204F" w:rsidRPr="00E04A58" w:rsidTr="00ED455A">
        <w:trPr>
          <w:trHeight w:val="125"/>
        </w:trPr>
        <w:tc>
          <w:tcPr>
            <w:tcW w:w="173" w:type="pct"/>
            <w:gridSpan w:val="2"/>
            <w:tcBorders>
              <w:bottom w:val="single" w:sz="4" w:space="0" w:color="auto"/>
            </w:tcBorders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2.1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9B204F" w:rsidRPr="00E04A58" w:rsidRDefault="009B204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9B204F" w:rsidRPr="00E04A58" w:rsidRDefault="009B204F" w:rsidP="00ED455A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  <w:tc>
          <w:tcPr>
            <w:tcW w:w="692" w:type="pct"/>
            <w:vMerge w:val="restar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28 календарных дней</w:t>
            </w:r>
          </w:p>
        </w:tc>
        <w:tc>
          <w:tcPr>
            <w:tcW w:w="740" w:type="pct"/>
            <w:vMerge w:val="restar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960" w:type="pct"/>
            <w:vMerge w:val="restart"/>
          </w:tcPr>
          <w:p w:rsidR="009B204F" w:rsidRPr="00E04A58" w:rsidRDefault="009B204F" w:rsidP="00ED455A">
            <w:pPr>
              <w:spacing w:after="0" w:line="240" w:lineRule="auto"/>
              <w:ind w:left="35"/>
              <w:rPr>
                <w:sz w:val="18"/>
              </w:rPr>
            </w:pPr>
            <w:r w:rsidRPr="00E04A58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9B204F" w:rsidRPr="00E04A58" w:rsidRDefault="009B204F" w:rsidP="00ED455A">
            <w:pPr>
              <w:spacing w:after="0" w:line="240" w:lineRule="auto"/>
              <w:ind w:left="35"/>
              <w:rPr>
                <w:sz w:val="18"/>
              </w:rPr>
            </w:pPr>
            <w:r w:rsidRPr="00E04A58">
              <w:rPr>
                <w:sz w:val="18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597" w:type="pct"/>
            <w:vMerge w:val="restar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В программе СГИО</w:t>
            </w:r>
          </w:p>
        </w:tc>
      </w:tr>
      <w:tr w:rsidR="009B204F" w:rsidRPr="00E04A58" w:rsidTr="00ED455A">
        <w:trPr>
          <w:trHeight w:val="1287"/>
        </w:trPr>
        <w:tc>
          <w:tcPr>
            <w:tcW w:w="1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2.2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9B204F" w:rsidRPr="00E04A58" w:rsidRDefault="009B204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</w:tcPr>
          <w:p w:rsidR="009B204F" w:rsidRPr="00E04A58" w:rsidRDefault="009B204F" w:rsidP="00ED455A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  <w:tc>
          <w:tcPr>
            <w:tcW w:w="692" w:type="pct"/>
            <w:vMerge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</w:tcPr>
          <w:p w:rsidR="009B204F" w:rsidRPr="00E04A58" w:rsidRDefault="009B204F" w:rsidP="009B204F">
            <w:pPr>
              <w:numPr>
                <w:ilvl w:val="0"/>
                <w:numId w:val="2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597" w:type="pct"/>
            <w:vMerge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</w:p>
        </w:tc>
      </w:tr>
      <w:tr w:rsidR="009B204F" w:rsidRPr="00E04A58" w:rsidTr="00ED455A">
        <w:trPr>
          <w:trHeight w:val="1027"/>
        </w:trPr>
        <w:tc>
          <w:tcPr>
            <w:tcW w:w="1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2.3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9B204F" w:rsidRPr="00E04A58" w:rsidRDefault="009B204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</w:tcPr>
          <w:p w:rsidR="009B204F" w:rsidRPr="00E04A58" w:rsidRDefault="009B204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  <w:p w:rsidR="009B204F" w:rsidRPr="00E04A58" w:rsidRDefault="009B204F" w:rsidP="00ED455A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  <w:tc>
          <w:tcPr>
            <w:tcW w:w="692" w:type="pct"/>
            <w:vMerge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</w:tcPr>
          <w:p w:rsidR="009B204F" w:rsidRPr="00E04A58" w:rsidRDefault="009B204F" w:rsidP="009B204F">
            <w:pPr>
              <w:numPr>
                <w:ilvl w:val="0"/>
                <w:numId w:val="2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597" w:type="pct"/>
            <w:vMerge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</w:p>
        </w:tc>
      </w:tr>
      <w:tr w:rsidR="009B204F" w:rsidRPr="00E04A58" w:rsidTr="00ED455A">
        <w:trPr>
          <w:trHeight w:val="2251"/>
        </w:trPr>
        <w:tc>
          <w:tcPr>
            <w:tcW w:w="1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2.4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9B204F" w:rsidRPr="00E04A58" w:rsidRDefault="009B204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</w:tcPr>
          <w:p w:rsidR="009B204F" w:rsidRPr="00E04A58" w:rsidRDefault="009B204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 Основанием для отказа в предоставлении муниципальной услуги является:</w:t>
            </w:r>
          </w:p>
          <w:p w:rsidR="009B204F" w:rsidRPr="00E04A58" w:rsidRDefault="009B204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наличие противоречий между заявленными и уже зарегистрированными правами;</w:t>
            </w:r>
          </w:p>
          <w:p w:rsidR="009B204F" w:rsidRPr="00E04A58" w:rsidRDefault="009B204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- орган предоставляющий услугу не является уполномоченным органом по принятию решений о прекращению </w:t>
            </w:r>
            <w:r w:rsidRPr="00E04A58">
              <w:rPr>
                <w:sz w:val="18"/>
              </w:rPr>
              <w:lastRenderedPageBreak/>
              <w:t>права постоянного (бессрочного) пользования земельными участками указанными в заявлении.</w:t>
            </w:r>
          </w:p>
        </w:tc>
        <w:tc>
          <w:tcPr>
            <w:tcW w:w="692" w:type="pct"/>
            <w:vMerge/>
            <w:tcBorders>
              <w:bottom w:val="single" w:sz="4" w:space="0" w:color="auto"/>
            </w:tcBorders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  <w:tcBorders>
              <w:bottom w:val="single" w:sz="4" w:space="0" w:color="auto"/>
            </w:tcBorders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  <w:tcBorders>
              <w:bottom w:val="single" w:sz="4" w:space="0" w:color="auto"/>
            </w:tcBorders>
          </w:tcPr>
          <w:p w:rsidR="009B204F" w:rsidRPr="00E04A58" w:rsidRDefault="009B204F" w:rsidP="009B204F">
            <w:pPr>
              <w:numPr>
                <w:ilvl w:val="0"/>
                <w:numId w:val="2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597" w:type="pct"/>
            <w:vMerge/>
            <w:tcBorders>
              <w:bottom w:val="single" w:sz="4" w:space="0" w:color="auto"/>
            </w:tcBorders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</w:p>
        </w:tc>
      </w:tr>
      <w:tr w:rsidR="009B204F" w:rsidRPr="00E04A58" w:rsidTr="00ED455A">
        <w:tc>
          <w:tcPr>
            <w:tcW w:w="5000" w:type="pct"/>
            <w:gridSpan w:val="8"/>
          </w:tcPr>
          <w:p w:rsidR="009B204F" w:rsidRPr="00E04A58" w:rsidRDefault="009B204F" w:rsidP="009B204F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8"/>
              </w:rPr>
            </w:pPr>
            <w:r w:rsidRPr="00E04A58">
              <w:rPr>
                <w:b/>
                <w:sz w:val="20"/>
                <w:szCs w:val="28"/>
              </w:rPr>
              <w:lastRenderedPageBreak/>
              <w:t>Выдача (направление) заявителю результата предоставления муниципальной услуги</w:t>
            </w:r>
            <w:r w:rsidRPr="00E04A58">
              <w:rPr>
                <w:sz w:val="20"/>
                <w:szCs w:val="28"/>
              </w:rPr>
              <w:t>.</w:t>
            </w:r>
          </w:p>
        </w:tc>
      </w:tr>
      <w:tr w:rsidR="009B204F" w:rsidRPr="00E04A58" w:rsidTr="00ED455A">
        <w:trPr>
          <w:trHeight w:val="1683"/>
        </w:trPr>
        <w:tc>
          <w:tcPr>
            <w:tcW w:w="173" w:type="pct"/>
            <w:gridSpan w:val="2"/>
            <w:tcBorders>
              <w:bottom w:val="single" w:sz="4" w:space="0" w:color="auto"/>
            </w:tcBorders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3.1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9B204F" w:rsidRPr="00E04A58" w:rsidRDefault="009B204F" w:rsidP="00ED45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>Направление заявителю информации о порядке предоставления жилищно-коммунальных услуг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9B204F" w:rsidRPr="00E04A58" w:rsidRDefault="009B204F" w:rsidP="00ED455A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- заказным письмом с уведомлением о вручении; </w:t>
            </w:r>
          </w:p>
          <w:p w:rsidR="009B204F" w:rsidRPr="00E04A58" w:rsidRDefault="009B204F" w:rsidP="00ED455A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E04A58">
              <w:rPr>
                <w:sz w:val="18"/>
              </w:rPr>
              <w:t>меступодачи</w:t>
            </w:r>
            <w:proofErr w:type="spellEnd"/>
            <w:r w:rsidRPr="00E04A58">
              <w:rPr>
                <w:sz w:val="18"/>
              </w:rPr>
              <w:t xml:space="preserve"> заявления;</w:t>
            </w:r>
          </w:p>
        </w:tc>
        <w:tc>
          <w:tcPr>
            <w:tcW w:w="692" w:type="pct"/>
            <w:vMerge w:val="restar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1  календарный день</w:t>
            </w:r>
          </w:p>
        </w:tc>
        <w:tc>
          <w:tcPr>
            <w:tcW w:w="740" w:type="pct"/>
            <w:vMerge w:val="restar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960" w:type="pct"/>
            <w:vMerge w:val="restart"/>
          </w:tcPr>
          <w:p w:rsidR="009B204F" w:rsidRPr="00E04A58" w:rsidRDefault="009B204F" w:rsidP="00ED455A">
            <w:pPr>
              <w:spacing w:after="0" w:line="240" w:lineRule="auto"/>
              <w:ind w:left="35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9B204F" w:rsidRPr="00E04A58" w:rsidRDefault="009B204F" w:rsidP="00ED455A">
            <w:pPr>
              <w:spacing w:after="0" w:line="240" w:lineRule="auto"/>
              <w:ind w:left="35"/>
              <w:jc w:val="both"/>
              <w:rPr>
                <w:sz w:val="18"/>
              </w:rPr>
            </w:pPr>
            <w:r w:rsidRPr="00E04A58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597" w:type="pct"/>
            <w:vMerge w:val="restar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9B204F" w:rsidRPr="00E04A58" w:rsidTr="00ED455A">
        <w:trPr>
          <w:trHeight w:val="825"/>
        </w:trPr>
        <w:tc>
          <w:tcPr>
            <w:tcW w:w="173" w:type="pct"/>
            <w:gridSpan w:val="2"/>
            <w:tcBorders>
              <w:top w:val="single" w:sz="4" w:space="0" w:color="auto"/>
            </w:tcBorders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3.2</w:t>
            </w: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9B204F" w:rsidRPr="00E04A58" w:rsidRDefault="009B204F" w:rsidP="00ED455A">
            <w:pPr>
              <w:spacing w:after="0"/>
              <w:rPr>
                <w:sz w:val="18"/>
                <w:lang w:eastAsia="ar-SA"/>
              </w:rPr>
            </w:pPr>
            <w:r w:rsidRPr="00E04A58">
              <w:rPr>
                <w:sz w:val="18"/>
                <w:lang w:eastAsia="ar-SA"/>
              </w:rPr>
              <w:t>Направление заявителю</w:t>
            </w:r>
          </w:p>
          <w:p w:rsidR="009B204F" w:rsidRPr="00E04A58" w:rsidRDefault="009B204F" w:rsidP="00ED455A">
            <w:pPr>
              <w:spacing w:after="0"/>
              <w:rPr>
                <w:sz w:val="18"/>
                <w:lang w:eastAsia="ar-SA"/>
              </w:rPr>
            </w:pPr>
            <w:r w:rsidRPr="00E04A58">
              <w:rPr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9B204F" w:rsidRPr="00E04A58" w:rsidRDefault="009B204F" w:rsidP="00ED455A">
            <w:pPr>
              <w:spacing w:after="0"/>
              <w:rPr>
                <w:sz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</w:tcPr>
          <w:p w:rsidR="009B204F" w:rsidRPr="00E04A58" w:rsidRDefault="009B204F" w:rsidP="00ED455A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- заказным письмом с уведомлением о вручении; </w:t>
            </w:r>
          </w:p>
          <w:p w:rsidR="009B204F" w:rsidRPr="00E04A58" w:rsidRDefault="009B204F" w:rsidP="00ED455A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E04A58">
              <w:rPr>
                <w:sz w:val="18"/>
              </w:rPr>
              <w:t>меступодачи</w:t>
            </w:r>
            <w:proofErr w:type="spellEnd"/>
            <w:r w:rsidRPr="00E04A58">
              <w:rPr>
                <w:sz w:val="18"/>
              </w:rPr>
              <w:t xml:space="preserve"> заявления.</w:t>
            </w:r>
          </w:p>
        </w:tc>
        <w:tc>
          <w:tcPr>
            <w:tcW w:w="692" w:type="pct"/>
            <w:vMerge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</w:tcPr>
          <w:p w:rsidR="009B204F" w:rsidRPr="00E04A58" w:rsidRDefault="009B204F" w:rsidP="009B204F">
            <w:pPr>
              <w:numPr>
                <w:ilvl w:val="0"/>
                <w:numId w:val="1"/>
              </w:numPr>
              <w:spacing w:after="0" w:line="240" w:lineRule="auto"/>
              <w:ind w:left="35" w:firstLine="0"/>
              <w:jc w:val="both"/>
              <w:rPr>
                <w:sz w:val="18"/>
              </w:rPr>
            </w:pPr>
          </w:p>
        </w:tc>
        <w:tc>
          <w:tcPr>
            <w:tcW w:w="597" w:type="pct"/>
            <w:vMerge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</w:p>
        </w:tc>
      </w:tr>
    </w:tbl>
    <w:p w:rsidR="009B204F" w:rsidRPr="00E04A58" w:rsidRDefault="009B204F" w:rsidP="009B204F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4"/>
        <w:gridCol w:w="1568"/>
        <w:gridCol w:w="1715"/>
        <w:gridCol w:w="1546"/>
        <w:gridCol w:w="2346"/>
        <w:gridCol w:w="2538"/>
      </w:tblGrid>
      <w:tr w:rsidR="009B204F" w:rsidRPr="00E04A58" w:rsidTr="00ED455A">
        <w:trPr>
          <w:trHeight w:val="517"/>
        </w:trPr>
        <w:tc>
          <w:tcPr>
            <w:tcW w:w="672" w:type="pct"/>
            <w:vMerge w:val="restar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29" w:type="pct"/>
            <w:vMerge w:val="restar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681" w:type="pct"/>
            <w:vMerge w:val="restar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83" w:type="pct"/>
            <w:vMerge w:val="restar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75" w:type="pct"/>
            <w:vMerge w:val="restar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1" w:type="pct"/>
            <w:vMerge w:val="restar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9B204F" w:rsidRPr="00E04A58" w:rsidTr="00ED455A">
        <w:trPr>
          <w:trHeight w:val="517"/>
        </w:trPr>
        <w:tc>
          <w:tcPr>
            <w:tcW w:w="672" w:type="pct"/>
            <w:vMerge/>
          </w:tcPr>
          <w:p w:rsidR="009B204F" w:rsidRPr="00E04A58" w:rsidRDefault="009B204F" w:rsidP="00ED455A">
            <w:pPr>
              <w:spacing w:after="0"/>
              <w:rPr>
                <w:b/>
                <w:sz w:val="18"/>
              </w:rPr>
            </w:pPr>
          </w:p>
        </w:tc>
        <w:tc>
          <w:tcPr>
            <w:tcW w:w="729" w:type="pct"/>
            <w:vMerge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83" w:type="pct"/>
            <w:vMerge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75" w:type="pct"/>
            <w:vMerge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1" w:type="pct"/>
            <w:vMerge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9B204F" w:rsidRPr="00E04A58" w:rsidTr="00ED455A">
        <w:tc>
          <w:tcPr>
            <w:tcW w:w="672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729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681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3</w:t>
            </w:r>
          </w:p>
        </w:tc>
        <w:tc>
          <w:tcPr>
            <w:tcW w:w="683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4</w:t>
            </w:r>
          </w:p>
        </w:tc>
        <w:tc>
          <w:tcPr>
            <w:tcW w:w="1075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5</w:t>
            </w:r>
          </w:p>
        </w:tc>
        <w:tc>
          <w:tcPr>
            <w:tcW w:w="1161" w:type="pct"/>
          </w:tcPr>
          <w:p w:rsidR="009B204F" w:rsidRPr="00E04A58" w:rsidRDefault="009B204F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6</w:t>
            </w:r>
          </w:p>
        </w:tc>
      </w:tr>
      <w:tr w:rsidR="009B204F" w:rsidRPr="00E04A58" w:rsidTr="00ED455A">
        <w:tc>
          <w:tcPr>
            <w:tcW w:w="5000" w:type="pct"/>
            <w:gridSpan w:val="6"/>
          </w:tcPr>
          <w:p w:rsidR="009B204F" w:rsidRPr="00E04A58" w:rsidRDefault="009B204F" w:rsidP="00ED455A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</w:p>
        </w:tc>
      </w:tr>
      <w:tr w:rsidR="009B204F" w:rsidRPr="00E04A58" w:rsidTr="00ED455A">
        <w:tc>
          <w:tcPr>
            <w:tcW w:w="672" w:type="pct"/>
          </w:tcPr>
          <w:p w:rsidR="009B204F" w:rsidRPr="00E04A58" w:rsidRDefault="009B204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9B204F" w:rsidRPr="00E04A58" w:rsidRDefault="009B204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29" w:type="pc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  <w:tc>
          <w:tcPr>
            <w:tcW w:w="681" w:type="pct"/>
          </w:tcPr>
          <w:p w:rsidR="009B204F" w:rsidRPr="00E04A58" w:rsidRDefault="009B204F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83" w:type="pct"/>
          </w:tcPr>
          <w:p w:rsidR="009B204F" w:rsidRPr="00E04A58" w:rsidRDefault="009B204F" w:rsidP="00ED455A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-</w:t>
            </w:r>
          </w:p>
        </w:tc>
        <w:tc>
          <w:tcPr>
            <w:tcW w:w="1075" w:type="pct"/>
          </w:tcPr>
          <w:p w:rsidR="009B204F" w:rsidRPr="00E04A58" w:rsidRDefault="009B204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1" w:type="pct"/>
          </w:tcPr>
          <w:p w:rsidR="009B204F" w:rsidRPr="00E04A58" w:rsidRDefault="009B204F" w:rsidP="00ED455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почта;</w:t>
            </w:r>
          </w:p>
          <w:p w:rsidR="009B204F" w:rsidRPr="00E04A58" w:rsidRDefault="009B204F" w:rsidP="00ED455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МФЦ;</w:t>
            </w:r>
          </w:p>
          <w:p w:rsidR="009B204F" w:rsidRPr="00E04A58" w:rsidRDefault="009B204F" w:rsidP="00ED455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9B204F" w:rsidRPr="00E04A58" w:rsidRDefault="009B204F" w:rsidP="00ED455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9B204F" w:rsidRPr="00E04A58" w:rsidRDefault="009B204F" w:rsidP="00ED455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E04A58">
              <w:rPr>
                <w:sz w:val="18"/>
              </w:rPr>
              <w:t>-  личный прием заявителя.</w:t>
            </w:r>
          </w:p>
        </w:tc>
      </w:tr>
    </w:tbl>
    <w:p w:rsidR="009B204F" w:rsidRPr="00E04A58" w:rsidRDefault="009B204F" w:rsidP="009B204F">
      <w:pPr>
        <w:suppressAutoHyphens/>
        <w:spacing w:after="0"/>
        <w:rPr>
          <w:sz w:val="20"/>
        </w:rPr>
      </w:pPr>
    </w:p>
    <w:p w:rsidR="009B204F" w:rsidRPr="00E04A58" w:rsidRDefault="009B204F" w:rsidP="009B204F">
      <w:pPr>
        <w:rPr>
          <w:sz w:val="20"/>
        </w:rPr>
      </w:pPr>
    </w:p>
    <w:p w:rsidR="009B204F" w:rsidRPr="00E04A58" w:rsidRDefault="009B204F" w:rsidP="009B204F">
      <w:pPr>
        <w:rPr>
          <w:sz w:val="20"/>
        </w:rPr>
      </w:pPr>
    </w:p>
    <w:p w:rsidR="009B204F" w:rsidRPr="00E04A58" w:rsidRDefault="009B204F" w:rsidP="009B204F">
      <w:pPr>
        <w:rPr>
          <w:sz w:val="20"/>
        </w:rPr>
      </w:pPr>
    </w:p>
    <w:p w:rsidR="009B204F" w:rsidRPr="00E04A58" w:rsidRDefault="009B204F" w:rsidP="009B204F">
      <w:pPr>
        <w:rPr>
          <w:sz w:val="20"/>
        </w:rPr>
      </w:pPr>
    </w:p>
    <w:p w:rsidR="009B204F" w:rsidRPr="00E04A58" w:rsidRDefault="009B204F" w:rsidP="009B204F">
      <w:pPr>
        <w:rPr>
          <w:sz w:val="20"/>
        </w:rPr>
      </w:pPr>
    </w:p>
    <w:p w:rsidR="009B204F" w:rsidRPr="00E04A58" w:rsidRDefault="009B204F" w:rsidP="009B204F">
      <w:pPr>
        <w:rPr>
          <w:sz w:val="20"/>
        </w:rPr>
      </w:pPr>
    </w:p>
    <w:p w:rsidR="009B204F" w:rsidRPr="00E04A58" w:rsidRDefault="009B204F" w:rsidP="009B204F">
      <w:pPr>
        <w:rPr>
          <w:sz w:val="20"/>
        </w:rPr>
      </w:pPr>
    </w:p>
    <w:p w:rsidR="009B204F" w:rsidRPr="00E04A58" w:rsidRDefault="009B204F" w:rsidP="009B204F">
      <w:pPr>
        <w:rPr>
          <w:sz w:val="20"/>
        </w:rPr>
      </w:pPr>
    </w:p>
    <w:p w:rsidR="009B204F" w:rsidRPr="00E04A58" w:rsidRDefault="009B204F" w:rsidP="009B204F">
      <w:pPr>
        <w:rPr>
          <w:sz w:val="20"/>
        </w:rPr>
      </w:pPr>
    </w:p>
    <w:p w:rsidR="009B204F" w:rsidRPr="00E04A58" w:rsidRDefault="009B204F" w:rsidP="009B204F">
      <w:pPr>
        <w:rPr>
          <w:sz w:val="20"/>
        </w:rPr>
      </w:pPr>
    </w:p>
    <w:p w:rsidR="009B204F" w:rsidRPr="00E04A58" w:rsidRDefault="009B204F" w:rsidP="009B204F">
      <w:pPr>
        <w:rPr>
          <w:sz w:val="20"/>
        </w:rPr>
      </w:pPr>
    </w:p>
    <w:p w:rsidR="009B204F" w:rsidRPr="00E04A58" w:rsidRDefault="009B204F" w:rsidP="009B204F">
      <w:pPr>
        <w:rPr>
          <w:sz w:val="20"/>
        </w:rPr>
      </w:pPr>
    </w:p>
    <w:p w:rsidR="009B204F" w:rsidRPr="00E04A58" w:rsidRDefault="009B204F" w:rsidP="009B204F">
      <w:pPr>
        <w:rPr>
          <w:sz w:val="20"/>
        </w:rPr>
      </w:pPr>
    </w:p>
    <w:p w:rsidR="009B204F" w:rsidRPr="00E04A58" w:rsidRDefault="009B204F" w:rsidP="009B204F">
      <w:pPr>
        <w:rPr>
          <w:sz w:val="20"/>
        </w:rPr>
      </w:pPr>
    </w:p>
    <w:p w:rsidR="009B204F" w:rsidRPr="00E04A58" w:rsidRDefault="009B204F" w:rsidP="009B204F">
      <w:pPr>
        <w:rPr>
          <w:sz w:val="20"/>
        </w:rPr>
      </w:pPr>
    </w:p>
    <w:p w:rsidR="009B204F" w:rsidRPr="00E04A58" w:rsidRDefault="009B204F" w:rsidP="009B204F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sz w:val="20"/>
          <w:szCs w:val="28"/>
        </w:rPr>
      </w:pPr>
      <w:r w:rsidRPr="00E04A58">
        <w:rPr>
          <w:sz w:val="20"/>
          <w:szCs w:val="28"/>
        </w:rPr>
        <w:t>Приложение № 1</w:t>
      </w:r>
    </w:p>
    <w:p w:rsidR="009B204F" w:rsidRPr="00E04A58" w:rsidRDefault="009B204F" w:rsidP="009B204F">
      <w:pPr>
        <w:widowControl w:val="0"/>
        <w:autoSpaceDE w:val="0"/>
        <w:autoSpaceDN w:val="0"/>
        <w:adjustRightInd w:val="0"/>
        <w:spacing w:after="0"/>
        <w:jc w:val="right"/>
        <w:rPr>
          <w:sz w:val="20"/>
          <w:szCs w:val="28"/>
        </w:rPr>
      </w:pPr>
      <w:r w:rsidRPr="00E04A58">
        <w:rPr>
          <w:sz w:val="20"/>
          <w:szCs w:val="28"/>
        </w:rPr>
        <w:t>к технологической схеме</w:t>
      </w:r>
    </w:p>
    <w:p w:rsidR="009B204F" w:rsidRPr="00E04A58" w:rsidRDefault="009B204F" w:rsidP="009B204F">
      <w:pPr>
        <w:widowControl w:val="0"/>
        <w:autoSpaceDE w:val="0"/>
        <w:autoSpaceDN w:val="0"/>
        <w:adjustRightInd w:val="0"/>
        <w:spacing w:after="0"/>
        <w:jc w:val="both"/>
        <w:rPr>
          <w:sz w:val="14"/>
          <w:szCs w:val="20"/>
        </w:rPr>
      </w:pPr>
    </w:p>
    <w:p w:rsidR="009B204F" w:rsidRPr="00E04A58" w:rsidRDefault="009B204F" w:rsidP="009B204F">
      <w:pPr>
        <w:widowControl w:val="0"/>
        <w:autoSpaceDE w:val="0"/>
        <w:autoSpaceDN w:val="0"/>
        <w:adjustRightInd w:val="0"/>
        <w:spacing w:after="0"/>
        <w:jc w:val="both"/>
        <w:rPr>
          <w:sz w:val="14"/>
          <w:szCs w:val="20"/>
        </w:rPr>
      </w:pPr>
    </w:p>
    <w:p w:rsidR="009B204F" w:rsidRPr="00E04A58" w:rsidRDefault="009B204F" w:rsidP="009B204F">
      <w:pPr>
        <w:widowControl w:val="0"/>
        <w:autoSpaceDE w:val="0"/>
        <w:autoSpaceDN w:val="0"/>
        <w:adjustRightInd w:val="0"/>
        <w:spacing w:after="0"/>
        <w:jc w:val="right"/>
        <w:rPr>
          <w:sz w:val="20"/>
          <w:szCs w:val="28"/>
        </w:rPr>
      </w:pPr>
      <w:r w:rsidRPr="00E04A58">
        <w:rPr>
          <w:sz w:val="20"/>
          <w:szCs w:val="28"/>
        </w:rPr>
        <w:t>Форма заявления</w:t>
      </w:r>
    </w:p>
    <w:p w:rsidR="009B204F" w:rsidRPr="00E04A58" w:rsidRDefault="009B204F" w:rsidP="009B204F">
      <w:pPr>
        <w:widowControl w:val="0"/>
        <w:autoSpaceDE w:val="0"/>
        <w:autoSpaceDN w:val="0"/>
        <w:adjustRightInd w:val="0"/>
        <w:spacing w:after="0"/>
        <w:jc w:val="right"/>
        <w:rPr>
          <w:sz w:val="20"/>
          <w:szCs w:val="28"/>
        </w:rPr>
      </w:pPr>
    </w:p>
    <w:p w:rsidR="009B204F" w:rsidRPr="00E04A58" w:rsidRDefault="009B204F" w:rsidP="009B204F">
      <w:pPr>
        <w:widowControl w:val="0"/>
        <w:autoSpaceDE w:val="0"/>
        <w:autoSpaceDN w:val="0"/>
        <w:adjustRightInd w:val="0"/>
        <w:spacing w:after="0"/>
        <w:jc w:val="right"/>
        <w:rPr>
          <w:sz w:val="20"/>
          <w:szCs w:val="28"/>
        </w:rPr>
      </w:pPr>
    </w:p>
    <w:p w:rsidR="009B204F" w:rsidRPr="00E04A58" w:rsidRDefault="009B204F" w:rsidP="009B204F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8"/>
        </w:rPr>
      </w:pPr>
    </w:p>
    <w:p w:rsidR="009B204F" w:rsidRPr="00E04A58" w:rsidRDefault="009B204F" w:rsidP="009B204F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E04A58">
        <w:rPr>
          <w:rFonts w:ascii="Times New Roman" w:hAnsi="Times New Roman" w:cs="Times New Roman"/>
          <w:szCs w:val="28"/>
        </w:rPr>
        <w:t xml:space="preserve">Главе поселения </w:t>
      </w:r>
    </w:p>
    <w:p w:rsidR="009B204F" w:rsidRPr="00E04A58" w:rsidRDefault="009B204F" w:rsidP="009B204F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E04A58">
        <w:rPr>
          <w:rFonts w:ascii="Times New Roman" w:hAnsi="Times New Roman" w:cs="Times New Roman"/>
          <w:szCs w:val="28"/>
        </w:rPr>
        <w:t>__________________________________________________</w:t>
      </w:r>
    </w:p>
    <w:p w:rsidR="009B204F" w:rsidRPr="00E04A58" w:rsidRDefault="009B204F" w:rsidP="009B204F">
      <w:pPr>
        <w:pStyle w:val="ConsPlusNonformat"/>
        <w:ind w:left="2124" w:firstLine="708"/>
        <w:jc w:val="right"/>
        <w:rPr>
          <w:rFonts w:ascii="Times New Roman" w:hAnsi="Times New Roman" w:cs="Times New Roman"/>
          <w:szCs w:val="28"/>
        </w:rPr>
      </w:pPr>
      <w:r w:rsidRPr="00E04A58">
        <w:rPr>
          <w:rFonts w:ascii="Times New Roman" w:hAnsi="Times New Roman" w:cs="Times New Roman"/>
          <w:szCs w:val="28"/>
        </w:rPr>
        <w:t>(Ф.И.О)</w:t>
      </w:r>
    </w:p>
    <w:p w:rsidR="009B204F" w:rsidRPr="00E04A58" w:rsidRDefault="009B204F" w:rsidP="009B204F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E04A58">
        <w:rPr>
          <w:rFonts w:ascii="Times New Roman" w:hAnsi="Times New Roman" w:cs="Times New Roman"/>
          <w:szCs w:val="28"/>
        </w:rPr>
        <w:t>__________________________________________________</w:t>
      </w:r>
    </w:p>
    <w:p w:rsidR="009B204F" w:rsidRPr="00E04A58" w:rsidRDefault="009B204F" w:rsidP="009B204F">
      <w:pPr>
        <w:pStyle w:val="ConsPlusNonformat"/>
        <w:ind w:left="2124" w:firstLine="708"/>
        <w:jc w:val="right"/>
        <w:rPr>
          <w:rFonts w:ascii="Times New Roman" w:hAnsi="Times New Roman" w:cs="Times New Roman"/>
          <w:szCs w:val="28"/>
        </w:rPr>
      </w:pPr>
      <w:r w:rsidRPr="00E04A58">
        <w:rPr>
          <w:rFonts w:ascii="Times New Roman" w:hAnsi="Times New Roman" w:cs="Times New Roman"/>
          <w:szCs w:val="28"/>
        </w:rPr>
        <w:t>(Ф.И.О., адрес регистрации заявителя)</w:t>
      </w:r>
    </w:p>
    <w:p w:rsidR="009B204F" w:rsidRPr="00E04A58" w:rsidRDefault="009B204F" w:rsidP="009B204F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E04A58">
        <w:rPr>
          <w:rFonts w:ascii="Times New Roman" w:hAnsi="Times New Roman" w:cs="Times New Roman"/>
          <w:szCs w:val="28"/>
        </w:rPr>
        <w:t>__________________________________________________</w:t>
      </w:r>
    </w:p>
    <w:p w:rsidR="009B204F" w:rsidRPr="00E04A58" w:rsidRDefault="009B204F" w:rsidP="009B204F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E04A58">
        <w:rPr>
          <w:rFonts w:ascii="Times New Roman" w:hAnsi="Times New Roman" w:cs="Times New Roman"/>
          <w:szCs w:val="28"/>
        </w:rPr>
        <w:t>(по доверенности в интересах)</w:t>
      </w:r>
    </w:p>
    <w:p w:rsidR="009B204F" w:rsidRPr="00E04A58" w:rsidRDefault="009B204F" w:rsidP="009B204F">
      <w:pPr>
        <w:pStyle w:val="ConsPlusNonformat"/>
        <w:rPr>
          <w:rFonts w:ascii="Times New Roman" w:hAnsi="Times New Roman" w:cs="Times New Roman"/>
          <w:szCs w:val="28"/>
        </w:rPr>
      </w:pPr>
    </w:p>
    <w:p w:rsidR="009B204F" w:rsidRPr="00E04A58" w:rsidRDefault="009B204F" w:rsidP="009B204F">
      <w:pPr>
        <w:autoSpaceDE w:val="0"/>
        <w:autoSpaceDN w:val="0"/>
        <w:adjustRightInd w:val="0"/>
        <w:spacing w:after="0"/>
        <w:jc w:val="center"/>
        <w:rPr>
          <w:sz w:val="20"/>
          <w:szCs w:val="28"/>
        </w:rPr>
      </w:pPr>
    </w:p>
    <w:p w:rsidR="009B204F" w:rsidRPr="00E04A58" w:rsidRDefault="009B204F" w:rsidP="009B204F">
      <w:pPr>
        <w:autoSpaceDE w:val="0"/>
        <w:autoSpaceDN w:val="0"/>
        <w:adjustRightInd w:val="0"/>
        <w:spacing w:after="0"/>
        <w:jc w:val="center"/>
        <w:rPr>
          <w:sz w:val="20"/>
          <w:szCs w:val="28"/>
        </w:rPr>
      </w:pPr>
      <w:r w:rsidRPr="00E04A58">
        <w:rPr>
          <w:sz w:val="20"/>
          <w:szCs w:val="28"/>
        </w:rPr>
        <w:t>Заявление</w:t>
      </w:r>
    </w:p>
    <w:p w:rsidR="009B204F" w:rsidRPr="00E04A58" w:rsidRDefault="009B204F" w:rsidP="009B204F">
      <w:pPr>
        <w:autoSpaceDE w:val="0"/>
        <w:autoSpaceDN w:val="0"/>
        <w:adjustRightInd w:val="0"/>
        <w:spacing w:after="0"/>
        <w:jc w:val="center"/>
        <w:rPr>
          <w:sz w:val="20"/>
          <w:szCs w:val="28"/>
        </w:rPr>
      </w:pPr>
      <w:r w:rsidRPr="00E04A58">
        <w:rPr>
          <w:sz w:val="20"/>
          <w:szCs w:val="28"/>
        </w:rPr>
        <w:t>о предоставлении информации о порядке</w:t>
      </w:r>
    </w:p>
    <w:p w:rsidR="009B204F" w:rsidRPr="00E04A58" w:rsidRDefault="009B204F" w:rsidP="009B204F">
      <w:pPr>
        <w:autoSpaceDE w:val="0"/>
        <w:autoSpaceDN w:val="0"/>
        <w:adjustRightInd w:val="0"/>
        <w:spacing w:after="0"/>
        <w:jc w:val="center"/>
        <w:rPr>
          <w:sz w:val="20"/>
          <w:szCs w:val="28"/>
        </w:rPr>
      </w:pPr>
      <w:r w:rsidRPr="00E04A58">
        <w:rPr>
          <w:sz w:val="20"/>
          <w:szCs w:val="28"/>
        </w:rPr>
        <w:t xml:space="preserve">предоставления жилищно-коммунальных услуг </w:t>
      </w:r>
    </w:p>
    <w:p w:rsidR="009B204F" w:rsidRPr="00E04A58" w:rsidRDefault="009B204F" w:rsidP="009B204F">
      <w:pPr>
        <w:autoSpaceDE w:val="0"/>
        <w:autoSpaceDN w:val="0"/>
        <w:adjustRightInd w:val="0"/>
        <w:spacing w:after="0"/>
        <w:jc w:val="both"/>
        <w:rPr>
          <w:sz w:val="20"/>
          <w:szCs w:val="28"/>
        </w:rPr>
      </w:pPr>
    </w:p>
    <w:p w:rsidR="009B204F" w:rsidRPr="00E04A58" w:rsidRDefault="009B204F" w:rsidP="009B204F">
      <w:pPr>
        <w:autoSpaceDE w:val="0"/>
        <w:autoSpaceDN w:val="0"/>
        <w:adjustRightInd w:val="0"/>
        <w:spacing w:after="0"/>
        <w:jc w:val="both"/>
        <w:rPr>
          <w:sz w:val="20"/>
          <w:szCs w:val="28"/>
        </w:rPr>
      </w:pPr>
    </w:p>
    <w:p w:rsidR="009B204F" w:rsidRPr="00E04A58" w:rsidRDefault="009B204F" w:rsidP="009B204F">
      <w:pPr>
        <w:autoSpaceDE w:val="0"/>
        <w:autoSpaceDN w:val="0"/>
        <w:adjustRightInd w:val="0"/>
        <w:spacing w:after="0"/>
        <w:rPr>
          <w:sz w:val="20"/>
          <w:szCs w:val="28"/>
        </w:rPr>
      </w:pPr>
      <w:r w:rsidRPr="00E04A58">
        <w:rPr>
          <w:sz w:val="20"/>
          <w:szCs w:val="28"/>
        </w:rPr>
        <w:t xml:space="preserve">    Прошу Вас предоставить информацию о ______________________________________</w:t>
      </w:r>
    </w:p>
    <w:p w:rsidR="009B204F" w:rsidRPr="00E04A58" w:rsidRDefault="009B204F" w:rsidP="009B204F">
      <w:pPr>
        <w:autoSpaceDE w:val="0"/>
        <w:autoSpaceDN w:val="0"/>
        <w:adjustRightInd w:val="0"/>
        <w:spacing w:after="0"/>
        <w:rPr>
          <w:sz w:val="20"/>
          <w:szCs w:val="28"/>
        </w:rPr>
      </w:pPr>
      <w:r w:rsidRPr="00E04A58">
        <w:rPr>
          <w:sz w:val="2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9B204F" w:rsidRPr="00E04A58" w:rsidRDefault="009B204F" w:rsidP="009B204F">
      <w:pPr>
        <w:autoSpaceDE w:val="0"/>
        <w:autoSpaceDN w:val="0"/>
        <w:adjustRightInd w:val="0"/>
        <w:spacing w:after="0"/>
        <w:rPr>
          <w:sz w:val="20"/>
          <w:szCs w:val="28"/>
        </w:rPr>
      </w:pPr>
    </w:p>
    <w:p w:rsidR="009B204F" w:rsidRPr="00E04A58" w:rsidRDefault="009B204F" w:rsidP="009B204F">
      <w:pPr>
        <w:autoSpaceDE w:val="0"/>
        <w:autoSpaceDN w:val="0"/>
        <w:adjustRightInd w:val="0"/>
        <w:spacing w:after="0"/>
        <w:rPr>
          <w:sz w:val="20"/>
          <w:szCs w:val="28"/>
        </w:rPr>
      </w:pPr>
    </w:p>
    <w:p w:rsidR="009B204F" w:rsidRPr="00E04A58" w:rsidRDefault="009B204F" w:rsidP="009B204F">
      <w:pPr>
        <w:autoSpaceDE w:val="0"/>
        <w:autoSpaceDN w:val="0"/>
        <w:adjustRightInd w:val="0"/>
        <w:spacing w:after="0"/>
        <w:rPr>
          <w:sz w:val="20"/>
          <w:szCs w:val="28"/>
        </w:rPr>
      </w:pPr>
      <w:r w:rsidRPr="00E04A58">
        <w:rPr>
          <w:sz w:val="20"/>
          <w:szCs w:val="28"/>
        </w:rPr>
        <w:t>___________________________________________________ "____" ____________ 20__ г.</w:t>
      </w:r>
    </w:p>
    <w:p w:rsidR="009B204F" w:rsidRPr="00E04A58" w:rsidRDefault="009B204F" w:rsidP="009B204F">
      <w:pPr>
        <w:autoSpaceDE w:val="0"/>
        <w:autoSpaceDN w:val="0"/>
        <w:adjustRightInd w:val="0"/>
        <w:spacing w:after="0"/>
        <w:rPr>
          <w:sz w:val="20"/>
          <w:szCs w:val="28"/>
        </w:rPr>
      </w:pPr>
    </w:p>
    <w:p w:rsidR="009B204F" w:rsidRPr="00E04A58" w:rsidRDefault="009B204F" w:rsidP="009B204F">
      <w:pPr>
        <w:autoSpaceDE w:val="0"/>
        <w:autoSpaceDN w:val="0"/>
        <w:adjustRightInd w:val="0"/>
        <w:spacing w:after="0"/>
        <w:rPr>
          <w:i/>
          <w:sz w:val="20"/>
          <w:szCs w:val="28"/>
        </w:rPr>
      </w:pPr>
      <w:r w:rsidRPr="00E04A58">
        <w:rPr>
          <w:i/>
          <w:sz w:val="20"/>
          <w:szCs w:val="28"/>
        </w:rPr>
        <w:t>(Ф.И.О. заявителя или уполномоченного лица, подпись, дата)</w:t>
      </w:r>
    </w:p>
    <w:p w:rsidR="009B204F" w:rsidRPr="00E04A58" w:rsidRDefault="009B204F" w:rsidP="009B204F">
      <w:pPr>
        <w:pStyle w:val="ConsPlusNonformat"/>
        <w:rPr>
          <w:rFonts w:ascii="Times New Roman" w:hAnsi="Times New Roman" w:cs="Times New Roman"/>
          <w:sz w:val="22"/>
          <w:szCs w:val="28"/>
        </w:rPr>
      </w:pPr>
    </w:p>
    <w:p w:rsidR="009B204F" w:rsidRPr="00E04A58" w:rsidRDefault="009B204F" w:rsidP="009B204F">
      <w:pPr>
        <w:widowControl w:val="0"/>
        <w:autoSpaceDE w:val="0"/>
        <w:autoSpaceDN w:val="0"/>
        <w:adjustRightInd w:val="0"/>
        <w:jc w:val="both"/>
        <w:rPr>
          <w:sz w:val="16"/>
          <w:szCs w:val="20"/>
        </w:rPr>
      </w:pPr>
    </w:p>
    <w:p w:rsidR="009B204F" w:rsidRPr="00E04A58" w:rsidRDefault="009B204F" w:rsidP="009B204F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20"/>
        </w:rPr>
      </w:pPr>
    </w:p>
    <w:p w:rsidR="009B204F" w:rsidRPr="00E04A58" w:rsidRDefault="009B204F" w:rsidP="009B204F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20"/>
        </w:rPr>
      </w:pPr>
    </w:p>
    <w:p w:rsidR="009B204F" w:rsidRPr="00E04A58" w:rsidRDefault="009B204F" w:rsidP="009B204F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20"/>
        </w:rPr>
      </w:pPr>
    </w:p>
    <w:p w:rsidR="009B204F" w:rsidRPr="00E04A58" w:rsidRDefault="009B204F" w:rsidP="009B204F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20"/>
        </w:rPr>
      </w:pPr>
    </w:p>
    <w:p w:rsidR="009B204F" w:rsidRPr="00E04A58" w:rsidRDefault="009B204F" w:rsidP="009B204F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20"/>
        </w:rPr>
      </w:pPr>
    </w:p>
    <w:p w:rsidR="009B204F" w:rsidRPr="00E04A58" w:rsidRDefault="009B204F" w:rsidP="009B204F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9B204F" w:rsidRPr="00E04A58" w:rsidRDefault="009B204F" w:rsidP="009B204F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9B204F" w:rsidRPr="00E04A58" w:rsidRDefault="009B204F" w:rsidP="009B204F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9B204F" w:rsidRPr="00E04A58" w:rsidRDefault="009B204F" w:rsidP="009B204F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9B204F" w:rsidRPr="00E04A58" w:rsidRDefault="009B204F" w:rsidP="009B204F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  <w:sectPr w:rsidR="009B204F" w:rsidRPr="00E04A58" w:rsidSect="00FB24BB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E17C0A" w:rsidRDefault="00E17C0A"/>
    <w:sectPr w:rsidR="00E1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>
    <w:useFELayout/>
  </w:compat>
  <w:rsids>
    <w:rsidRoot w:val="009B204F"/>
    <w:rsid w:val="009B204F"/>
    <w:rsid w:val="00E1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9B204F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next w:val="a"/>
    <w:link w:val="ConsPlusNormal0"/>
    <w:rsid w:val="009B204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9B204F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9B20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9B204F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2208</Words>
  <Characters>12587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2024-06-24T07:41:00Z</dcterms:created>
  <dcterms:modified xsi:type="dcterms:W3CDTF">2024-06-24T07:41:00Z</dcterms:modified>
</cp:coreProperties>
</file>